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D1" w:rsidRDefault="009875D1" w:rsidP="0085661B">
      <w:pPr>
        <w:jc w:val="center"/>
        <w:rPr>
          <w:b/>
          <w:color w:val="365F91" w:themeColor="accent1" w:themeShade="BF"/>
          <w:sz w:val="72"/>
          <w:szCs w:val="72"/>
        </w:rPr>
      </w:pPr>
    </w:p>
    <w:p w:rsidR="0025475D" w:rsidRPr="0098657C" w:rsidRDefault="009875D1" w:rsidP="0085661B">
      <w:pPr>
        <w:jc w:val="center"/>
        <w:rPr>
          <w:b/>
          <w:color w:val="365F91" w:themeColor="accent1" w:themeShade="BF"/>
          <w:sz w:val="72"/>
          <w:szCs w:val="72"/>
        </w:rPr>
      </w:pPr>
      <w:r>
        <w:rPr>
          <w:b/>
          <w:color w:val="365F91" w:themeColor="accent1" w:themeShade="BF"/>
          <w:sz w:val="72"/>
          <w:szCs w:val="72"/>
        </w:rPr>
        <w:t>N</w:t>
      </w:r>
      <w:r w:rsidR="0025475D" w:rsidRPr="0098657C">
        <w:rPr>
          <w:b/>
          <w:color w:val="365F91" w:themeColor="accent1" w:themeShade="BF"/>
          <w:sz w:val="72"/>
          <w:szCs w:val="72"/>
        </w:rPr>
        <w:t>ORTH IDAHO EMERGENCY SERVICES</w:t>
      </w:r>
      <w:r w:rsidR="0098657C" w:rsidRPr="0098657C">
        <w:rPr>
          <w:b/>
          <w:color w:val="365F91" w:themeColor="accent1" w:themeShade="BF"/>
          <w:sz w:val="72"/>
          <w:szCs w:val="72"/>
        </w:rPr>
        <w:t xml:space="preserve"> </w:t>
      </w:r>
      <w:r w:rsidR="0025475D" w:rsidRPr="0098657C">
        <w:rPr>
          <w:b/>
          <w:color w:val="365F91" w:themeColor="accent1" w:themeShade="BF"/>
          <w:sz w:val="72"/>
          <w:szCs w:val="72"/>
        </w:rPr>
        <w:t>ACADEMY</w:t>
      </w:r>
    </w:p>
    <w:p w:rsidR="0025475D" w:rsidRPr="0098657C" w:rsidRDefault="0025475D" w:rsidP="0085661B">
      <w:pPr>
        <w:jc w:val="center"/>
        <w:rPr>
          <w:b/>
          <w:color w:val="365F91" w:themeColor="accent1" w:themeShade="BF"/>
          <w:sz w:val="44"/>
          <w:szCs w:val="44"/>
        </w:rPr>
      </w:pPr>
      <w:r w:rsidRPr="0098657C">
        <w:rPr>
          <w:b/>
          <w:color w:val="365F91" w:themeColor="accent1" w:themeShade="BF"/>
          <w:sz w:val="44"/>
          <w:szCs w:val="44"/>
        </w:rPr>
        <w:t xml:space="preserve">PROCESS MANUAL </w:t>
      </w:r>
    </w:p>
    <w:p w:rsidR="0025475D" w:rsidRDefault="0025475D" w:rsidP="0085661B">
      <w:pPr>
        <w:jc w:val="center"/>
        <w:rPr>
          <w:b/>
          <w:sz w:val="40"/>
          <w:szCs w:val="40"/>
        </w:rPr>
      </w:pPr>
    </w:p>
    <w:p w:rsidR="0072178A" w:rsidRPr="007E74A5" w:rsidRDefault="0072178A" w:rsidP="0085661B">
      <w:pPr>
        <w:jc w:val="center"/>
        <w:rPr>
          <w:b/>
          <w:sz w:val="20"/>
          <w:szCs w:val="20"/>
        </w:rPr>
      </w:pPr>
      <w:r w:rsidRPr="007E74A5">
        <w:rPr>
          <w:b/>
          <w:sz w:val="20"/>
          <w:szCs w:val="20"/>
        </w:rPr>
        <w:t>Revised 0</w:t>
      </w:r>
      <w:r w:rsidR="009875D1">
        <w:rPr>
          <w:b/>
          <w:sz w:val="20"/>
          <w:szCs w:val="20"/>
        </w:rPr>
        <w:t>7</w:t>
      </w:r>
      <w:r w:rsidRPr="007E74A5">
        <w:rPr>
          <w:b/>
          <w:sz w:val="20"/>
          <w:szCs w:val="20"/>
        </w:rPr>
        <w:t>.</w:t>
      </w:r>
      <w:r w:rsidR="009875D1">
        <w:rPr>
          <w:b/>
          <w:sz w:val="20"/>
          <w:szCs w:val="20"/>
        </w:rPr>
        <w:t>11</w:t>
      </w:r>
      <w:r w:rsidRPr="007E74A5">
        <w:rPr>
          <w:b/>
          <w:sz w:val="20"/>
          <w:szCs w:val="20"/>
        </w:rPr>
        <w:t>.</w:t>
      </w:r>
      <w:r w:rsidR="007E74A5" w:rsidRPr="007E74A5">
        <w:rPr>
          <w:b/>
          <w:sz w:val="20"/>
          <w:szCs w:val="20"/>
        </w:rPr>
        <w:t>18</w:t>
      </w:r>
    </w:p>
    <w:p w:rsidR="0072178A" w:rsidRPr="0098657C" w:rsidRDefault="0072178A" w:rsidP="0085661B">
      <w:pPr>
        <w:jc w:val="center"/>
        <w:rPr>
          <w:b/>
          <w:sz w:val="28"/>
          <w:szCs w:val="28"/>
        </w:rPr>
      </w:pPr>
      <w:r>
        <w:rPr>
          <w:b/>
          <w:sz w:val="28"/>
          <w:szCs w:val="28"/>
        </w:rPr>
        <w:t>By: Greg Wetzel</w:t>
      </w:r>
    </w:p>
    <w:p w:rsidR="0025475D" w:rsidRDefault="0025475D" w:rsidP="0085661B">
      <w:pPr>
        <w:jc w:val="center"/>
        <w:rPr>
          <w:sz w:val="36"/>
          <w:szCs w:val="36"/>
        </w:rPr>
      </w:pPr>
    </w:p>
    <w:p w:rsidR="009875D1" w:rsidRDefault="009875D1" w:rsidP="0085661B">
      <w:pPr>
        <w:jc w:val="center"/>
        <w:rPr>
          <w:sz w:val="36"/>
          <w:szCs w:val="36"/>
        </w:rPr>
      </w:pPr>
    </w:p>
    <w:p w:rsidR="0025475D" w:rsidRDefault="009875D1" w:rsidP="0085661B">
      <w:pPr>
        <w:jc w:val="center"/>
        <w:rPr>
          <w:sz w:val="36"/>
          <w:szCs w:val="36"/>
        </w:rPr>
      </w:pPr>
      <w:r>
        <w:rPr>
          <w:noProof/>
          <w:sz w:val="36"/>
          <w:szCs w:val="36"/>
        </w:rPr>
        <w:drawing>
          <wp:inline distT="0" distB="0" distL="0" distR="0" wp14:anchorId="6C6BBC64" wp14:editId="7C272EC0">
            <wp:extent cx="2838450" cy="3057525"/>
            <wp:effectExtent l="0" t="0" r="0" b="9525"/>
            <wp:docPr id="2" name="Picture 2" descr="H:\North Idaho Chiefs\Logo\NIFCA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rth Idaho Chiefs\Logo\NIFCA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057525"/>
                    </a:xfrm>
                    <a:prstGeom prst="rect">
                      <a:avLst/>
                    </a:prstGeom>
                    <a:noFill/>
                    <a:ln>
                      <a:noFill/>
                    </a:ln>
                  </pic:spPr>
                </pic:pic>
              </a:graphicData>
            </a:graphic>
          </wp:inline>
        </w:drawing>
      </w:r>
    </w:p>
    <w:p w:rsidR="0025475D" w:rsidRDefault="0025475D" w:rsidP="0085661B">
      <w:pPr>
        <w:jc w:val="center"/>
        <w:rPr>
          <w:sz w:val="36"/>
          <w:szCs w:val="36"/>
        </w:rPr>
      </w:pPr>
    </w:p>
    <w:p w:rsidR="0025475D" w:rsidRDefault="0025475D" w:rsidP="0085661B">
      <w:pPr>
        <w:jc w:val="center"/>
        <w:rPr>
          <w:sz w:val="36"/>
          <w:szCs w:val="36"/>
        </w:rPr>
      </w:pPr>
    </w:p>
    <w:p w:rsidR="007E74A5" w:rsidRDefault="007E74A5" w:rsidP="0085661B">
      <w:pPr>
        <w:jc w:val="center"/>
        <w:rPr>
          <w:sz w:val="36"/>
          <w:szCs w:val="36"/>
        </w:rPr>
      </w:pPr>
    </w:p>
    <w:p w:rsidR="006A1DEA" w:rsidRDefault="0085661B" w:rsidP="0085661B">
      <w:pPr>
        <w:jc w:val="center"/>
        <w:rPr>
          <w:sz w:val="36"/>
          <w:szCs w:val="36"/>
        </w:rPr>
      </w:pPr>
      <w:r>
        <w:rPr>
          <w:sz w:val="36"/>
          <w:szCs w:val="36"/>
        </w:rPr>
        <w:t>North Idaho Emergency Services Academy</w:t>
      </w:r>
    </w:p>
    <w:p w:rsidR="0085661B" w:rsidRDefault="0085661B" w:rsidP="0085661B">
      <w:pPr>
        <w:rPr>
          <w:sz w:val="24"/>
          <w:szCs w:val="24"/>
        </w:rPr>
      </w:pPr>
      <w:r>
        <w:rPr>
          <w:sz w:val="24"/>
          <w:szCs w:val="24"/>
        </w:rPr>
        <w:t xml:space="preserve">The following is a list of details </w:t>
      </w:r>
      <w:r w:rsidR="00D0355D">
        <w:rPr>
          <w:sz w:val="24"/>
          <w:szCs w:val="24"/>
        </w:rPr>
        <w:t>gathered over the years t</w:t>
      </w:r>
      <w:r>
        <w:rPr>
          <w:sz w:val="24"/>
          <w:szCs w:val="24"/>
        </w:rPr>
        <w:t xml:space="preserve">o insure that actions or items are covered for future academies.   </w:t>
      </w:r>
      <w:r w:rsidR="00D0355D">
        <w:rPr>
          <w:sz w:val="24"/>
          <w:szCs w:val="24"/>
        </w:rPr>
        <w:t xml:space="preserve">Functions and details are categorized in </w:t>
      </w:r>
      <w:r>
        <w:rPr>
          <w:sz w:val="24"/>
          <w:szCs w:val="24"/>
        </w:rPr>
        <w:t xml:space="preserve">various operations such as planning, logistics, finance </w:t>
      </w:r>
      <w:r w:rsidR="00930335">
        <w:rPr>
          <w:sz w:val="24"/>
          <w:szCs w:val="24"/>
        </w:rPr>
        <w:t>etc.</w:t>
      </w:r>
      <w:r>
        <w:rPr>
          <w:sz w:val="24"/>
          <w:szCs w:val="24"/>
        </w:rPr>
        <w:t xml:space="preserve"> (such as a command structure)</w:t>
      </w:r>
    </w:p>
    <w:p w:rsidR="0085661B" w:rsidRDefault="007E45E9" w:rsidP="0085661B">
      <w:pPr>
        <w:rPr>
          <w:sz w:val="24"/>
          <w:szCs w:val="24"/>
        </w:rPr>
      </w:pPr>
      <w:r>
        <w:rPr>
          <w:sz w:val="24"/>
          <w:szCs w:val="24"/>
        </w:rPr>
        <w:t>First off we</w:t>
      </w:r>
      <w:r w:rsidR="0085661B">
        <w:rPr>
          <w:sz w:val="24"/>
          <w:szCs w:val="24"/>
        </w:rPr>
        <w:t xml:space="preserve"> believe that the academy needs a chairperson and a co-chair to operate properly, someone that is a go to person. This person shall have a committee of personnel that are willing to take on responsibilities and complete tasks, without this commitment and willingness section</w:t>
      </w:r>
      <w:r w:rsidR="0072178A">
        <w:rPr>
          <w:sz w:val="24"/>
          <w:szCs w:val="24"/>
        </w:rPr>
        <w:t>s</w:t>
      </w:r>
      <w:r w:rsidR="0085661B">
        <w:rPr>
          <w:sz w:val="24"/>
          <w:szCs w:val="24"/>
        </w:rPr>
        <w:t xml:space="preserve"> or </w:t>
      </w:r>
      <w:r w:rsidR="0072178A">
        <w:rPr>
          <w:sz w:val="24"/>
          <w:szCs w:val="24"/>
        </w:rPr>
        <w:t xml:space="preserve">courses </w:t>
      </w:r>
      <w:r w:rsidR="0085661B">
        <w:rPr>
          <w:sz w:val="24"/>
          <w:szCs w:val="24"/>
        </w:rPr>
        <w:t>will fail.</w:t>
      </w:r>
    </w:p>
    <w:p w:rsidR="0085661B" w:rsidRDefault="0085661B" w:rsidP="0085661B">
      <w:pPr>
        <w:rPr>
          <w:sz w:val="24"/>
          <w:szCs w:val="24"/>
        </w:rPr>
      </w:pPr>
      <w:r>
        <w:rPr>
          <w:sz w:val="24"/>
          <w:szCs w:val="24"/>
        </w:rPr>
        <w:t xml:space="preserve">The academy is approximately a four </w:t>
      </w:r>
      <w:r w:rsidR="00697494">
        <w:rPr>
          <w:sz w:val="24"/>
          <w:szCs w:val="24"/>
        </w:rPr>
        <w:t xml:space="preserve">(4) </w:t>
      </w:r>
      <w:r>
        <w:rPr>
          <w:sz w:val="24"/>
          <w:szCs w:val="24"/>
        </w:rPr>
        <w:t xml:space="preserve">to five </w:t>
      </w:r>
      <w:r w:rsidR="00697494">
        <w:rPr>
          <w:sz w:val="24"/>
          <w:szCs w:val="24"/>
        </w:rPr>
        <w:t xml:space="preserve">(5) </w:t>
      </w:r>
      <w:r>
        <w:rPr>
          <w:sz w:val="24"/>
          <w:szCs w:val="24"/>
        </w:rPr>
        <w:t>month process that starts with the regional training officers selecting courses that will best meet the needs</w:t>
      </w:r>
      <w:r w:rsidR="00D0355D">
        <w:rPr>
          <w:sz w:val="24"/>
          <w:szCs w:val="24"/>
        </w:rPr>
        <w:t xml:space="preserve"> of regional emergency response</w:t>
      </w:r>
      <w:r>
        <w:rPr>
          <w:sz w:val="24"/>
          <w:szCs w:val="24"/>
        </w:rPr>
        <w:t xml:space="preserve"> </w:t>
      </w:r>
      <w:r w:rsidR="00582B65">
        <w:rPr>
          <w:sz w:val="24"/>
          <w:szCs w:val="24"/>
        </w:rPr>
        <w:t>personnel</w:t>
      </w:r>
      <w:r>
        <w:rPr>
          <w:sz w:val="24"/>
          <w:szCs w:val="24"/>
        </w:rPr>
        <w:t>, i.e., Firefighters</w:t>
      </w:r>
      <w:r w:rsidR="0072178A">
        <w:rPr>
          <w:sz w:val="24"/>
          <w:szCs w:val="24"/>
        </w:rPr>
        <w:t xml:space="preserve"> (Structural and Wildland)</w:t>
      </w:r>
      <w:r>
        <w:rPr>
          <w:sz w:val="24"/>
          <w:szCs w:val="24"/>
        </w:rPr>
        <w:t xml:space="preserve">, EMS, </w:t>
      </w:r>
      <w:r w:rsidR="0072178A">
        <w:rPr>
          <w:sz w:val="24"/>
          <w:szCs w:val="24"/>
        </w:rPr>
        <w:t>La</w:t>
      </w:r>
      <w:r w:rsidR="00D0355D">
        <w:rPr>
          <w:sz w:val="24"/>
          <w:szCs w:val="24"/>
        </w:rPr>
        <w:t>w Enforcement</w:t>
      </w:r>
      <w:r>
        <w:rPr>
          <w:sz w:val="24"/>
          <w:szCs w:val="24"/>
        </w:rPr>
        <w:t>, Health Care Professionals</w:t>
      </w:r>
      <w:r w:rsidR="00582B65">
        <w:rPr>
          <w:sz w:val="24"/>
          <w:szCs w:val="24"/>
        </w:rPr>
        <w:t>, Search</w:t>
      </w:r>
      <w:r w:rsidR="0072178A">
        <w:rPr>
          <w:sz w:val="24"/>
          <w:szCs w:val="24"/>
        </w:rPr>
        <w:t xml:space="preserve"> </w:t>
      </w:r>
      <w:r>
        <w:rPr>
          <w:sz w:val="24"/>
          <w:szCs w:val="24"/>
        </w:rPr>
        <w:t xml:space="preserve">&amp; Rescue, and others that may fall into the needs of CEUs.   After selection of the courses the weekend time schedules for each class are laid out and instructors </w:t>
      </w:r>
      <w:r w:rsidR="00D0355D">
        <w:rPr>
          <w:sz w:val="24"/>
          <w:szCs w:val="24"/>
        </w:rPr>
        <w:t xml:space="preserve">(leads) </w:t>
      </w:r>
      <w:r>
        <w:rPr>
          <w:sz w:val="24"/>
          <w:szCs w:val="24"/>
        </w:rPr>
        <w:t>are selected to run the various classes.</w:t>
      </w:r>
      <w:r w:rsidR="0072178A">
        <w:rPr>
          <w:sz w:val="24"/>
          <w:szCs w:val="24"/>
        </w:rPr>
        <w:t xml:space="preserve"> All lead instructors shall be approved by FST.   All instructors shall be listed on formal </w:t>
      </w:r>
      <w:r w:rsidR="003C7E07">
        <w:rPr>
          <w:sz w:val="24"/>
          <w:szCs w:val="24"/>
        </w:rPr>
        <w:t>FST</w:t>
      </w:r>
      <w:r w:rsidR="0072178A">
        <w:rPr>
          <w:sz w:val="24"/>
          <w:szCs w:val="24"/>
        </w:rPr>
        <w:t xml:space="preserve"> course requests, including support instructing </w:t>
      </w:r>
      <w:r w:rsidR="00D0355D">
        <w:rPr>
          <w:sz w:val="24"/>
          <w:szCs w:val="24"/>
        </w:rPr>
        <w:t xml:space="preserve">and </w:t>
      </w:r>
      <w:r w:rsidR="0072178A">
        <w:rPr>
          <w:sz w:val="24"/>
          <w:szCs w:val="24"/>
        </w:rPr>
        <w:t xml:space="preserve">helpers.  </w:t>
      </w:r>
    </w:p>
    <w:p w:rsidR="00BE1F8C" w:rsidRDefault="0025475D" w:rsidP="0085661B">
      <w:pPr>
        <w:rPr>
          <w:sz w:val="24"/>
          <w:szCs w:val="24"/>
        </w:rPr>
      </w:pPr>
      <w:r>
        <w:rPr>
          <w:sz w:val="24"/>
          <w:szCs w:val="24"/>
        </w:rPr>
        <w:t xml:space="preserve">Course Work Offerings   </w:t>
      </w:r>
      <w:r>
        <w:rPr>
          <w:sz w:val="24"/>
          <w:szCs w:val="24"/>
        </w:rPr>
        <w:tab/>
      </w:r>
      <w:r>
        <w:rPr>
          <w:sz w:val="24"/>
          <w:szCs w:val="24"/>
        </w:rPr>
        <w:tab/>
      </w:r>
      <w:r>
        <w:rPr>
          <w:sz w:val="24"/>
          <w:szCs w:val="24"/>
        </w:rPr>
        <w:tab/>
      </w:r>
      <w:r w:rsidR="00930335">
        <w:rPr>
          <w:sz w:val="24"/>
          <w:szCs w:val="24"/>
        </w:rPr>
        <w:t>Page 3</w:t>
      </w:r>
    </w:p>
    <w:p w:rsidR="0025475D" w:rsidRDefault="0025475D" w:rsidP="0085661B">
      <w:pPr>
        <w:rPr>
          <w:sz w:val="24"/>
          <w:szCs w:val="24"/>
        </w:rPr>
      </w:pPr>
      <w:r>
        <w:rPr>
          <w:sz w:val="24"/>
          <w:szCs w:val="24"/>
        </w:rPr>
        <w:t xml:space="preserve">Academy Flyers </w:t>
      </w:r>
      <w:r>
        <w:rPr>
          <w:sz w:val="24"/>
          <w:szCs w:val="24"/>
        </w:rPr>
        <w:tab/>
      </w:r>
      <w:r>
        <w:rPr>
          <w:sz w:val="24"/>
          <w:szCs w:val="24"/>
        </w:rPr>
        <w:tab/>
      </w:r>
      <w:r>
        <w:rPr>
          <w:sz w:val="24"/>
          <w:szCs w:val="24"/>
        </w:rPr>
        <w:tab/>
      </w:r>
      <w:r>
        <w:rPr>
          <w:sz w:val="24"/>
          <w:szCs w:val="24"/>
        </w:rPr>
        <w:tab/>
      </w:r>
      <w:r w:rsidR="00930335">
        <w:rPr>
          <w:sz w:val="24"/>
          <w:szCs w:val="24"/>
        </w:rPr>
        <w:t>Page 4</w:t>
      </w:r>
    </w:p>
    <w:p w:rsidR="0025475D" w:rsidRDefault="0025475D" w:rsidP="0085661B">
      <w:pPr>
        <w:rPr>
          <w:sz w:val="24"/>
          <w:szCs w:val="24"/>
        </w:rPr>
      </w:pPr>
      <w:r>
        <w:rPr>
          <w:sz w:val="24"/>
          <w:szCs w:val="24"/>
        </w:rPr>
        <w:t>Facilities Class Locations</w:t>
      </w:r>
      <w:r>
        <w:rPr>
          <w:sz w:val="24"/>
          <w:szCs w:val="24"/>
        </w:rPr>
        <w:tab/>
      </w:r>
      <w:r>
        <w:rPr>
          <w:sz w:val="24"/>
          <w:szCs w:val="24"/>
        </w:rPr>
        <w:tab/>
      </w:r>
      <w:r>
        <w:rPr>
          <w:sz w:val="24"/>
          <w:szCs w:val="24"/>
        </w:rPr>
        <w:tab/>
      </w:r>
      <w:r w:rsidR="00930335">
        <w:rPr>
          <w:sz w:val="24"/>
          <w:szCs w:val="24"/>
        </w:rPr>
        <w:t>Page 5</w:t>
      </w:r>
    </w:p>
    <w:p w:rsidR="0025475D" w:rsidRDefault="0025475D" w:rsidP="0085661B">
      <w:pPr>
        <w:rPr>
          <w:sz w:val="24"/>
          <w:szCs w:val="24"/>
        </w:rPr>
      </w:pPr>
      <w:r>
        <w:rPr>
          <w:sz w:val="24"/>
          <w:szCs w:val="24"/>
        </w:rPr>
        <w:t xml:space="preserve">Course Registrations </w:t>
      </w:r>
      <w:r>
        <w:rPr>
          <w:sz w:val="24"/>
          <w:szCs w:val="24"/>
        </w:rPr>
        <w:tab/>
      </w:r>
      <w:r>
        <w:rPr>
          <w:sz w:val="24"/>
          <w:szCs w:val="24"/>
        </w:rPr>
        <w:tab/>
      </w:r>
      <w:r>
        <w:rPr>
          <w:sz w:val="24"/>
          <w:szCs w:val="24"/>
        </w:rPr>
        <w:tab/>
      </w:r>
      <w:r>
        <w:rPr>
          <w:sz w:val="24"/>
          <w:szCs w:val="24"/>
        </w:rPr>
        <w:tab/>
      </w:r>
      <w:r w:rsidR="00930335">
        <w:rPr>
          <w:sz w:val="24"/>
          <w:szCs w:val="24"/>
        </w:rPr>
        <w:t>Page 6</w:t>
      </w:r>
    </w:p>
    <w:p w:rsidR="0025475D" w:rsidRDefault="0025475D" w:rsidP="0085661B">
      <w:pPr>
        <w:rPr>
          <w:sz w:val="24"/>
          <w:szCs w:val="24"/>
        </w:rPr>
      </w:pPr>
      <w:r>
        <w:rPr>
          <w:sz w:val="24"/>
          <w:szCs w:val="24"/>
        </w:rPr>
        <w:t>Vendors</w:t>
      </w:r>
      <w:r>
        <w:rPr>
          <w:sz w:val="24"/>
          <w:szCs w:val="24"/>
        </w:rPr>
        <w:tab/>
      </w:r>
      <w:r>
        <w:rPr>
          <w:sz w:val="24"/>
          <w:szCs w:val="24"/>
        </w:rPr>
        <w:tab/>
      </w:r>
      <w:r>
        <w:rPr>
          <w:sz w:val="24"/>
          <w:szCs w:val="24"/>
        </w:rPr>
        <w:tab/>
      </w:r>
      <w:r>
        <w:rPr>
          <w:sz w:val="24"/>
          <w:szCs w:val="24"/>
        </w:rPr>
        <w:tab/>
      </w:r>
      <w:r>
        <w:rPr>
          <w:sz w:val="24"/>
          <w:szCs w:val="24"/>
        </w:rPr>
        <w:tab/>
      </w:r>
      <w:r w:rsidR="00930335">
        <w:rPr>
          <w:sz w:val="24"/>
          <w:szCs w:val="24"/>
        </w:rPr>
        <w:t>Page 7</w:t>
      </w:r>
    </w:p>
    <w:p w:rsidR="0025475D" w:rsidRDefault="0025475D" w:rsidP="0085661B">
      <w:pPr>
        <w:rPr>
          <w:sz w:val="24"/>
          <w:szCs w:val="24"/>
        </w:rPr>
      </w:pPr>
      <w:r>
        <w:rPr>
          <w:sz w:val="24"/>
          <w:szCs w:val="24"/>
        </w:rPr>
        <w:t xml:space="preserve">Finance &amp; Special Needs </w:t>
      </w:r>
      <w:r>
        <w:rPr>
          <w:sz w:val="24"/>
          <w:szCs w:val="24"/>
        </w:rPr>
        <w:tab/>
      </w:r>
      <w:r>
        <w:rPr>
          <w:sz w:val="24"/>
          <w:szCs w:val="24"/>
        </w:rPr>
        <w:tab/>
      </w:r>
      <w:r>
        <w:rPr>
          <w:sz w:val="24"/>
          <w:szCs w:val="24"/>
        </w:rPr>
        <w:tab/>
      </w:r>
      <w:r w:rsidR="00930335">
        <w:rPr>
          <w:sz w:val="24"/>
          <w:szCs w:val="24"/>
        </w:rPr>
        <w:t>Page 8</w:t>
      </w:r>
    </w:p>
    <w:p w:rsidR="0025475D" w:rsidRDefault="0025475D" w:rsidP="0085661B">
      <w:pPr>
        <w:rPr>
          <w:sz w:val="24"/>
          <w:szCs w:val="24"/>
        </w:rPr>
      </w:pPr>
      <w:r>
        <w:rPr>
          <w:sz w:val="24"/>
          <w:szCs w:val="24"/>
        </w:rPr>
        <w:t>Auxiliary Support</w:t>
      </w:r>
      <w:r>
        <w:rPr>
          <w:sz w:val="24"/>
          <w:szCs w:val="24"/>
        </w:rPr>
        <w:tab/>
      </w:r>
      <w:r>
        <w:rPr>
          <w:sz w:val="24"/>
          <w:szCs w:val="24"/>
        </w:rPr>
        <w:tab/>
      </w:r>
      <w:r>
        <w:rPr>
          <w:sz w:val="24"/>
          <w:szCs w:val="24"/>
        </w:rPr>
        <w:tab/>
      </w:r>
      <w:r>
        <w:rPr>
          <w:sz w:val="24"/>
          <w:szCs w:val="24"/>
        </w:rPr>
        <w:tab/>
      </w:r>
      <w:r w:rsidR="00930335">
        <w:rPr>
          <w:sz w:val="24"/>
          <w:szCs w:val="24"/>
        </w:rPr>
        <w:t>Page 9</w:t>
      </w:r>
    </w:p>
    <w:p w:rsidR="0025475D" w:rsidRDefault="0098657C" w:rsidP="0085661B">
      <w:pPr>
        <w:rPr>
          <w:sz w:val="24"/>
          <w:szCs w:val="24"/>
        </w:rPr>
      </w:pPr>
      <w:r>
        <w:rPr>
          <w:sz w:val="24"/>
          <w:szCs w:val="24"/>
        </w:rPr>
        <w:t>Debriefing</w:t>
      </w:r>
      <w:r w:rsidR="0025475D">
        <w:rPr>
          <w:sz w:val="24"/>
          <w:szCs w:val="24"/>
        </w:rPr>
        <w:t xml:space="preserve"> Process </w:t>
      </w:r>
      <w:r w:rsidR="0025475D">
        <w:rPr>
          <w:sz w:val="24"/>
          <w:szCs w:val="24"/>
        </w:rPr>
        <w:tab/>
      </w:r>
      <w:r w:rsidR="0025475D">
        <w:rPr>
          <w:sz w:val="24"/>
          <w:szCs w:val="24"/>
        </w:rPr>
        <w:tab/>
      </w:r>
      <w:r w:rsidR="0025475D">
        <w:rPr>
          <w:sz w:val="24"/>
          <w:szCs w:val="24"/>
        </w:rPr>
        <w:tab/>
      </w:r>
      <w:r w:rsidR="0025475D">
        <w:rPr>
          <w:sz w:val="24"/>
          <w:szCs w:val="24"/>
        </w:rPr>
        <w:tab/>
      </w:r>
      <w:r w:rsidR="00930335">
        <w:rPr>
          <w:sz w:val="24"/>
          <w:szCs w:val="24"/>
        </w:rPr>
        <w:t>Page 10</w:t>
      </w:r>
    </w:p>
    <w:p w:rsidR="00697494" w:rsidRDefault="00697494" w:rsidP="0085661B">
      <w:pPr>
        <w:rPr>
          <w:sz w:val="24"/>
          <w:szCs w:val="24"/>
        </w:rPr>
      </w:pPr>
      <w:r>
        <w:rPr>
          <w:sz w:val="24"/>
          <w:szCs w:val="24"/>
        </w:rPr>
        <w:t>Opening Ceremonies</w:t>
      </w:r>
      <w:r>
        <w:rPr>
          <w:sz w:val="24"/>
          <w:szCs w:val="24"/>
        </w:rPr>
        <w:tab/>
      </w:r>
      <w:r>
        <w:rPr>
          <w:sz w:val="24"/>
          <w:szCs w:val="24"/>
        </w:rPr>
        <w:tab/>
      </w:r>
      <w:r>
        <w:rPr>
          <w:sz w:val="24"/>
          <w:szCs w:val="24"/>
        </w:rPr>
        <w:tab/>
      </w:r>
      <w:r>
        <w:rPr>
          <w:sz w:val="24"/>
          <w:szCs w:val="24"/>
        </w:rPr>
        <w:tab/>
        <w:t>Appendix A</w:t>
      </w:r>
    </w:p>
    <w:p w:rsidR="00697494" w:rsidRDefault="00697494" w:rsidP="0085661B">
      <w:pPr>
        <w:rPr>
          <w:sz w:val="24"/>
          <w:szCs w:val="24"/>
        </w:rPr>
      </w:pPr>
      <w:r>
        <w:rPr>
          <w:sz w:val="24"/>
          <w:szCs w:val="24"/>
        </w:rPr>
        <w:t>Forms</w:t>
      </w:r>
      <w:r>
        <w:rPr>
          <w:sz w:val="24"/>
          <w:szCs w:val="24"/>
        </w:rPr>
        <w:tab/>
      </w:r>
      <w:r>
        <w:rPr>
          <w:sz w:val="24"/>
          <w:szCs w:val="24"/>
        </w:rPr>
        <w:tab/>
      </w:r>
      <w:r>
        <w:rPr>
          <w:sz w:val="24"/>
          <w:szCs w:val="24"/>
        </w:rPr>
        <w:tab/>
      </w:r>
      <w:r>
        <w:rPr>
          <w:sz w:val="24"/>
          <w:szCs w:val="24"/>
        </w:rPr>
        <w:tab/>
      </w:r>
      <w:r>
        <w:rPr>
          <w:sz w:val="24"/>
          <w:szCs w:val="24"/>
        </w:rPr>
        <w:tab/>
      </w:r>
      <w:r>
        <w:rPr>
          <w:sz w:val="24"/>
          <w:szCs w:val="24"/>
        </w:rPr>
        <w:tab/>
        <w:t>Appendix B</w:t>
      </w:r>
    </w:p>
    <w:p w:rsidR="00E50E9D" w:rsidRDefault="009875D1" w:rsidP="0085661B">
      <w:pPr>
        <w:rPr>
          <w:sz w:val="24"/>
          <w:szCs w:val="24"/>
        </w:rPr>
      </w:pPr>
      <w:r>
        <w:rPr>
          <w:sz w:val="24"/>
          <w:szCs w:val="24"/>
        </w:rPr>
        <w:t>Draft Flyer</w:t>
      </w:r>
      <w:r w:rsidR="00E50E9D">
        <w:rPr>
          <w:sz w:val="24"/>
          <w:szCs w:val="24"/>
        </w:rPr>
        <w:tab/>
      </w:r>
      <w:r w:rsidR="00E50E9D">
        <w:rPr>
          <w:sz w:val="24"/>
          <w:szCs w:val="24"/>
        </w:rPr>
        <w:tab/>
      </w:r>
      <w:r w:rsidR="00E50E9D">
        <w:rPr>
          <w:sz w:val="24"/>
          <w:szCs w:val="24"/>
        </w:rPr>
        <w:tab/>
      </w:r>
      <w:r w:rsidR="00E50E9D">
        <w:rPr>
          <w:sz w:val="24"/>
          <w:szCs w:val="24"/>
        </w:rPr>
        <w:tab/>
      </w:r>
      <w:r>
        <w:rPr>
          <w:sz w:val="24"/>
          <w:szCs w:val="24"/>
        </w:rPr>
        <w:tab/>
      </w:r>
      <w:r w:rsidR="00E50E9D">
        <w:rPr>
          <w:sz w:val="24"/>
          <w:szCs w:val="24"/>
        </w:rPr>
        <w:t>Appendix</w:t>
      </w:r>
      <w:r w:rsidR="00E96912">
        <w:rPr>
          <w:sz w:val="24"/>
          <w:szCs w:val="24"/>
        </w:rPr>
        <w:t xml:space="preserve"> C</w:t>
      </w:r>
    </w:p>
    <w:p w:rsidR="00E96912" w:rsidRDefault="00E96912" w:rsidP="00E96912">
      <w:pPr>
        <w:rPr>
          <w:sz w:val="24"/>
          <w:szCs w:val="24"/>
        </w:rPr>
      </w:pPr>
      <w:r>
        <w:rPr>
          <w:sz w:val="24"/>
          <w:szCs w:val="24"/>
        </w:rPr>
        <w:t>Organization Chart</w:t>
      </w:r>
      <w:r>
        <w:rPr>
          <w:sz w:val="24"/>
          <w:szCs w:val="24"/>
        </w:rPr>
        <w:tab/>
      </w:r>
      <w:r>
        <w:rPr>
          <w:sz w:val="24"/>
          <w:szCs w:val="24"/>
        </w:rPr>
        <w:tab/>
      </w:r>
      <w:r>
        <w:rPr>
          <w:sz w:val="24"/>
          <w:szCs w:val="24"/>
        </w:rPr>
        <w:tab/>
      </w:r>
      <w:r>
        <w:rPr>
          <w:sz w:val="24"/>
          <w:szCs w:val="24"/>
        </w:rPr>
        <w:tab/>
        <w:t>Appendix C</w:t>
      </w:r>
    </w:p>
    <w:p w:rsidR="00E96912" w:rsidRDefault="00E96912" w:rsidP="0085661B">
      <w:pPr>
        <w:rPr>
          <w:sz w:val="24"/>
          <w:szCs w:val="24"/>
        </w:rPr>
      </w:pPr>
    </w:p>
    <w:p w:rsidR="00427333" w:rsidRDefault="00BE1F8C" w:rsidP="00930335">
      <w:pPr>
        <w:rPr>
          <w:sz w:val="36"/>
          <w:szCs w:val="36"/>
        </w:rPr>
      </w:pPr>
      <w:r>
        <w:rPr>
          <w:sz w:val="36"/>
          <w:szCs w:val="36"/>
        </w:rPr>
        <w:lastRenderedPageBreak/>
        <w:t>Course W</w:t>
      </w:r>
      <w:r w:rsidRPr="00BE1F8C">
        <w:rPr>
          <w:sz w:val="36"/>
          <w:szCs w:val="36"/>
        </w:rPr>
        <w:t>ork</w:t>
      </w:r>
      <w:r w:rsidR="00D0355D">
        <w:rPr>
          <w:sz w:val="36"/>
          <w:szCs w:val="36"/>
        </w:rPr>
        <w:t xml:space="preserve"> Offerings</w:t>
      </w:r>
      <w:r w:rsidRPr="00BE1F8C">
        <w:rPr>
          <w:sz w:val="36"/>
          <w:szCs w:val="36"/>
        </w:rPr>
        <w:t>:</w:t>
      </w:r>
    </w:p>
    <w:p w:rsidR="00BE1F8C" w:rsidRDefault="00BE1F8C" w:rsidP="00BE1F8C">
      <w:pPr>
        <w:rPr>
          <w:sz w:val="24"/>
          <w:szCs w:val="24"/>
        </w:rPr>
      </w:pPr>
      <w:r>
        <w:rPr>
          <w:sz w:val="24"/>
          <w:szCs w:val="24"/>
        </w:rPr>
        <w:t xml:space="preserve">Once the courses have been selected the </w:t>
      </w:r>
      <w:r w:rsidR="00697494">
        <w:rPr>
          <w:sz w:val="24"/>
          <w:szCs w:val="24"/>
        </w:rPr>
        <w:t>S</w:t>
      </w:r>
      <w:r w:rsidR="003C7E07">
        <w:rPr>
          <w:sz w:val="24"/>
          <w:szCs w:val="24"/>
        </w:rPr>
        <w:t>FST</w:t>
      </w:r>
      <w:r>
        <w:rPr>
          <w:sz w:val="24"/>
          <w:szCs w:val="24"/>
        </w:rPr>
        <w:t xml:space="preserve"> shall be notified for information regarding sponsorship and costs, shared or paid entirely by the </w:t>
      </w:r>
      <w:r w:rsidR="003C7E07">
        <w:rPr>
          <w:sz w:val="24"/>
          <w:szCs w:val="24"/>
        </w:rPr>
        <w:t>FST</w:t>
      </w:r>
      <w:r>
        <w:rPr>
          <w:sz w:val="24"/>
          <w:szCs w:val="24"/>
        </w:rPr>
        <w:t xml:space="preserve">.  In some cases the </w:t>
      </w:r>
      <w:r w:rsidR="003C7E07">
        <w:rPr>
          <w:sz w:val="24"/>
          <w:szCs w:val="24"/>
        </w:rPr>
        <w:t>FST</w:t>
      </w:r>
      <w:r>
        <w:rPr>
          <w:sz w:val="24"/>
          <w:szCs w:val="24"/>
        </w:rPr>
        <w:t xml:space="preserve"> may opt to pay for half of a course, i.e., ITAC </w:t>
      </w:r>
      <w:r w:rsidR="00D0355D">
        <w:rPr>
          <w:sz w:val="24"/>
          <w:szCs w:val="24"/>
        </w:rPr>
        <w:t>(outside area leadership or specialty courses)</w:t>
      </w:r>
      <w:r w:rsidR="00697494">
        <w:rPr>
          <w:sz w:val="24"/>
          <w:szCs w:val="24"/>
        </w:rPr>
        <w:t>.</w:t>
      </w:r>
    </w:p>
    <w:p w:rsidR="00BE1F8C" w:rsidRDefault="00BE1F8C" w:rsidP="00BE1F8C">
      <w:pPr>
        <w:rPr>
          <w:sz w:val="24"/>
          <w:szCs w:val="24"/>
        </w:rPr>
      </w:pPr>
      <w:r>
        <w:rPr>
          <w:sz w:val="24"/>
          <w:szCs w:val="24"/>
        </w:rPr>
        <w:t xml:space="preserve">The </w:t>
      </w:r>
      <w:r w:rsidR="0072178A">
        <w:rPr>
          <w:sz w:val="24"/>
          <w:szCs w:val="24"/>
        </w:rPr>
        <w:t xml:space="preserve">costs shall be </w:t>
      </w:r>
      <w:r>
        <w:rPr>
          <w:sz w:val="24"/>
          <w:szCs w:val="24"/>
        </w:rPr>
        <w:t>communicat</w:t>
      </w:r>
      <w:r w:rsidR="0072178A">
        <w:rPr>
          <w:sz w:val="24"/>
          <w:szCs w:val="24"/>
        </w:rPr>
        <w:t>ed</w:t>
      </w:r>
      <w:r>
        <w:rPr>
          <w:sz w:val="24"/>
          <w:szCs w:val="24"/>
        </w:rPr>
        <w:t xml:space="preserve"> </w:t>
      </w:r>
      <w:r w:rsidR="0072178A">
        <w:rPr>
          <w:sz w:val="24"/>
          <w:szCs w:val="24"/>
        </w:rPr>
        <w:t xml:space="preserve">to Training Officers </w:t>
      </w:r>
      <w:r w:rsidR="00600E53">
        <w:rPr>
          <w:sz w:val="24"/>
          <w:szCs w:val="24"/>
        </w:rPr>
        <w:t xml:space="preserve">Committee </w:t>
      </w:r>
      <w:r w:rsidR="0010475E">
        <w:rPr>
          <w:sz w:val="24"/>
          <w:szCs w:val="24"/>
        </w:rPr>
        <w:t xml:space="preserve">(hereinafter “Committee”) </w:t>
      </w:r>
      <w:r w:rsidR="00600E53">
        <w:rPr>
          <w:sz w:val="24"/>
          <w:szCs w:val="24"/>
        </w:rPr>
        <w:t xml:space="preserve">and the NIFCA Treasurer </w:t>
      </w:r>
      <w:r>
        <w:rPr>
          <w:sz w:val="24"/>
          <w:szCs w:val="24"/>
        </w:rPr>
        <w:t xml:space="preserve">by the NIESA Chairperson </w:t>
      </w:r>
      <w:r w:rsidR="00600E53">
        <w:rPr>
          <w:sz w:val="24"/>
          <w:szCs w:val="24"/>
        </w:rPr>
        <w:t>for</w:t>
      </w:r>
      <w:r>
        <w:rPr>
          <w:sz w:val="24"/>
          <w:szCs w:val="24"/>
        </w:rPr>
        <w:t xml:space="preserve"> the financing of payouts and overall academy costs.  All costs and payouts shall go through the NIFCA Treasurer, including revenue from </w:t>
      </w:r>
      <w:r w:rsidR="00697494">
        <w:rPr>
          <w:sz w:val="24"/>
          <w:szCs w:val="24"/>
        </w:rPr>
        <w:t>S</w:t>
      </w:r>
      <w:r w:rsidR="003C7E07">
        <w:rPr>
          <w:sz w:val="24"/>
          <w:szCs w:val="24"/>
        </w:rPr>
        <w:t>FST</w:t>
      </w:r>
      <w:r w:rsidR="00600E53">
        <w:rPr>
          <w:sz w:val="24"/>
          <w:szCs w:val="24"/>
        </w:rPr>
        <w:t xml:space="preserve"> FST</w:t>
      </w:r>
      <w:r>
        <w:rPr>
          <w:sz w:val="24"/>
          <w:szCs w:val="24"/>
        </w:rPr>
        <w:t xml:space="preserve">.  </w:t>
      </w:r>
      <w:r w:rsidR="00600E53">
        <w:rPr>
          <w:sz w:val="24"/>
          <w:szCs w:val="24"/>
        </w:rPr>
        <w:t xml:space="preserve"> Written documentation from the </w:t>
      </w:r>
      <w:r w:rsidR="00697494">
        <w:rPr>
          <w:sz w:val="24"/>
          <w:szCs w:val="24"/>
        </w:rPr>
        <w:t>S</w:t>
      </w:r>
      <w:r w:rsidR="003C7E07">
        <w:rPr>
          <w:sz w:val="24"/>
          <w:szCs w:val="24"/>
        </w:rPr>
        <w:t>FST</w:t>
      </w:r>
      <w:r w:rsidR="00600E53">
        <w:rPr>
          <w:sz w:val="24"/>
          <w:szCs w:val="24"/>
        </w:rPr>
        <w:t xml:space="preserve"> FST shall be maintained that depicts </w:t>
      </w:r>
      <w:r w:rsidR="00D0355D">
        <w:rPr>
          <w:sz w:val="24"/>
          <w:szCs w:val="24"/>
        </w:rPr>
        <w:t>which</w:t>
      </w:r>
      <w:r w:rsidR="00600E53">
        <w:rPr>
          <w:sz w:val="24"/>
          <w:szCs w:val="24"/>
        </w:rPr>
        <w:t xml:space="preserve"> individuals </w:t>
      </w:r>
      <w:r w:rsidR="00D0355D">
        <w:rPr>
          <w:sz w:val="24"/>
          <w:szCs w:val="24"/>
        </w:rPr>
        <w:t xml:space="preserve">will </w:t>
      </w:r>
      <w:r w:rsidR="00600E53">
        <w:rPr>
          <w:sz w:val="24"/>
          <w:szCs w:val="24"/>
        </w:rPr>
        <w:t xml:space="preserve">be paid and the amount </w:t>
      </w:r>
      <w:r w:rsidR="00D0355D">
        <w:rPr>
          <w:sz w:val="24"/>
          <w:szCs w:val="24"/>
        </w:rPr>
        <w:t xml:space="preserve">to </w:t>
      </w:r>
      <w:r w:rsidR="00600E53">
        <w:rPr>
          <w:sz w:val="24"/>
          <w:szCs w:val="24"/>
        </w:rPr>
        <w:t>be paid</w:t>
      </w:r>
      <w:r w:rsidR="00D0355D">
        <w:rPr>
          <w:sz w:val="24"/>
          <w:szCs w:val="24"/>
        </w:rPr>
        <w:t>. T</w:t>
      </w:r>
      <w:r w:rsidR="00600E53">
        <w:rPr>
          <w:sz w:val="24"/>
          <w:szCs w:val="24"/>
        </w:rPr>
        <w:t xml:space="preserve">his shall include any helpers and or materials / supplies that are deemed necessary for </w:t>
      </w:r>
      <w:r w:rsidR="00D0355D">
        <w:rPr>
          <w:sz w:val="24"/>
          <w:szCs w:val="24"/>
          <w:u w:val="single"/>
        </w:rPr>
        <w:t>each</w:t>
      </w:r>
      <w:r w:rsidR="00600E53">
        <w:rPr>
          <w:sz w:val="24"/>
          <w:szCs w:val="24"/>
        </w:rPr>
        <w:t xml:space="preserve"> class.</w:t>
      </w:r>
    </w:p>
    <w:p w:rsidR="00BE1F8C" w:rsidRDefault="00BE1F8C" w:rsidP="00BE1F8C">
      <w:pPr>
        <w:rPr>
          <w:sz w:val="24"/>
          <w:szCs w:val="24"/>
        </w:rPr>
      </w:pPr>
      <w:r>
        <w:rPr>
          <w:sz w:val="24"/>
          <w:szCs w:val="24"/>
        </w:rPr>
        <w:t>In some cases course</w:t>
      </w:r>
      <w:r w:rsidR="00600E53">
        <w:rPr>
          <w:sz w:val="24"/>
          <w:szCs w:val="24"/>
        </w:rPr>
        <w:t>s</w:t>
      </w:r>
      <w:r>
        <w:rPr>
          <w:sz w:val="24"/>
          <w:szCs w:val="24"/>
        </w:rPr>
        <w:t xml:space="preserve"> may be deleted</w:t>
      </w:r>
      <w:r w:rsidR="00697494">
        <w:rPr>
          <w:sz w:val="24"/>
          <w:szCs w:val="24"/>
        </w:rPr>
        <w:t>/</w:t>
      </w:r>
      <w:r w:rsidR="00600E53">
        <w:rPr>
          <w:sz w:val="24"/>
          <w:szCs w:val="24"/>
        </w:rPr>
        <w:t xml:space="preserve"> </w:t>
      </w:r>
      <w:r w:rsidR="00930335">
        <w:rPr>
          <w:sz w:val="24"/>
          <w:szCs w:val="24"/>
        </w:rPr>
        <w:t>cancelled if</w:t>
      </w:r>
      <w:r>
        <w:rPr>
          <w:sz w:val="24"/>
          <w:szCs w:val="24"/>
        </w:rPr>
        <w:t xml:space="preserve"> not funded </w:t>
      </w:r>
      <w:r w:rsidR="00600E53">
        <w:rPr>
          <w:sz w:val="24"/>
          <w:szCs w:val="24"/>
        </w:rPr>
        <w:t xml:space="preserve">by FST </w:t>
      </w:r>
      <w:r>
        <w:rPr>
          <w:sz w:val="24"/>
          <w:szCs w:val="24"/>
        </w:rPr>
        <w:t xml:space="preserve">or </w:t>
      </w:r>
      <w:r w:rsidR="00697494">
        <w:rPr>
          <w:sz w:val="24"/>
          <w:szCs w:val="24"/>
        </w:rPr>
        <w:t xml:space="preserve">self-supported by </w:t>
      </w:r>
      <w:r w:rsidR="00600E53">
        <w:rPr>
          <w:sz w:val="24"/>
          <w:szCs w:val="24"/>
        </w:rPr>
        <w:t>revenue</w:t>
      </w:r>
      <w:r w:rsidR="00697494">
        <w:rPr>
          <w:sz w:val="24"/>
          <w:szCs w:val="24"/>
        </w:rPr>
        <w:t>;</w:t>
      </w:r>
      <w:r w:rsidR="00600E53">
        <w:rPr>
          <w:sz w:val="24"/>
          <w:szCs w:val="24"/>
        </w:rPr>
        <w:t xml:space="preserve"> </w:t>
      </w:r>
      <w:r w:rsidR="00697494">
        <w:rPr>
          <w:sz w:val="24"/>
          <w:szCs w:val="24"/>
        </w:rPr>
        <w:t xml:space="preserve">the </w:t>
      </w:r>
      <w:r>
        <w:rPr>
          <w:sz w:val="24"/>
          <w:szCs w:val="24"/>
        </w:rPr>
        <w:t xml:space="preserve">decision shall be the responsibility of the </w:t>
      </w:r>
      <w:r w:rsidR="00600E53">
        <w:rPr>
          <w:sz w:val="24"/>
          <w:szCs w:val="24"/>
        </w:rPr>
        <w:t>C</w:t>
      </w:r>
      <w:r>
        <w:rPr>
          <w:sz w:val="24"/>
          <w:szCs w:val="24"/>
        </w:rPr>
        <w:t xml:space="preserve">ommittee.  It has been past practice that a course that has less than ten students be canceled at least two </w:t>
      </w:r>
      <w:r w:rsidR="00697494">
        <w:rPr>
          <w:sz w:val="24"/>
          <w:szCs w:val="24"/>
        </w:rPr>
        <w:t xml:space="preserve">(2) </w:t>
      </w:r>
      <w:r>
        <w:rPr>
          <w:sz w:val="24"/>
          <w:szCs w:val="24"/>
        </w:rPr>
        <w:t xml:space="preserve">weeks </w:t>
      </w:r>
      <w:r w:rsidR="00600E53">
        <w:rPr>
          <w:sz w:val="24"/>
          <w:szCs w:val="24"/>
        </w:rPr>
        <w:t>prior to the academy start date</w:t>
      </w:r>
      <w:r w:rsidR="00697494">
        <w:rPr>
          <w:sz w:val="24"/>
          <w:szCs w:val="24"/>
        </w:rPr>
        <w:t xml:space="preserve">, unless the course offering is free. </w:t>
      </w:r>
      <w:r w:rsidR="00930335">
        <w:rPr>
          <w:sz w:val="24"/>
          <w:szCs w:val="24"/>
        </w:rPr>
        <w:t>The</w:t>
      </w:r>
      <w:r w:rsidR="00600E53">
        <w:rPr>
          <w:sz w:val="24"/>
          <w:szCs w:val="24"/>
        </w:rPr>
        <w:t xml:space="preserve"> decision </w:t>
      </w:r>
      <w:r w:rsidR="00697494">
        <w:rPr>
          <w:sz w:val="24"/>
          <w:szCs w:val="24"/>
        </w:rPr>
        <w:t xml:space="preserve">to cancel classes </w:t>
      </w:r>
      <w:r w:rsidR="00600E53">
        <w:rPr>
          <w:sz w:val="24"/>
          <w:szCs w:val="24"/>
        </w:rPr>
        <w:t xml:space="preserve">needs </w:t>
      </w:r>
      <w:r w:rsidR="00697494">
        <w:rPr>
          <w:sz w:val="24"/>
          <w:szCs w:val="24"/>
        </w:rPr>
        <w:t xml:space="preserve">to be </w:t>
      </w:r>
      <w:r w:rsidR="00600E53">
        <w:rPr>
          <w:sz w:val="24"/>
          <w:szCs w:val="24"/>
        </w:rPr>
        <w:t xml:space="preserve">addressed by the Committee. </w:t>
      </w:r>
    </w:p>
    <w:p w:rsidR="005F50CC" w:rsidRDefault="00BE1F8C" w:rsidP="00BE1F8C">
      <w:pPr>
        <w:rPr>
          <w:sz w:val="24"/>
          <w:szCs w:val="24"/>
        </w:rPr>
      </w:pPr>
      <w:r>
        <w:rPr>
          <w:sz w:val="24"/>
          <w:szCs w:val="24"/>
        </w:rPr>
        <w:t xml:space="preserve">Courses that are not already in the </w:t>
      </w:r>
      <w:r w:rsidR="00697494">
        <w:rPr>
          <w:sz w:val="24"/>
          <w:szCs w:val="24"/>
        </w:rPr>
        <w:t>S</w:t>
      </w:r>
      <w:r w:rsidR="003C7E07">
        <w:rPr>
          <w:sz w:val="24"/>
          <w:szCs w:val="24"/>
        </w:rPr>
        <w:t>FST</w:t>
      </w:r>
      <w:r w:rsidR="005F50CC">
        <w:rPr>
          <w:sz w:val="24"/>
          <w:szCs w:val="24"/>
        </w:rPr>
        <w:t>’</w:t>
      </w:r>
      <w:r>
        <w:rPr>
          <w:sz w:val="24"/>
          <w:szCs w:val="24"/>
        </w:rPr>
        <w:t>s system need prior ap</w:t>
      </w:r>
      <w:r w:rsidR="005F50CC">
        <w:rPr>
          <w:sz w:val="24"/>
          <w:szCs w:val="24"/>
        </w:rPr>
        <w:t>p</w:t>
      </w:r>
      <w:r>
        <w:rPr>
          <w:sz w:val="24"/>
          <w:szCs w:val="24"/>
        </w:rPr>
        <w:t>rov</w:t>
      </w:r>
      <w:r w:rsidR="005F50CC">
        <w:rPr>
          <w:sz w:val="24"/>
          <w:szCs w:val="24"/>
        </w:rPr>
        <w:t>a</w:t>
      </w:r>
      <w:r>
        <w:rPr>
          <w:sz w:val="24"/>
          <w:szCs w:val="24"/>
        </w:rPr>
        <w:t>l</w:t>
      </w:r>
      <w:r w:rsidR="00582B65">
        <w:rPr>
          <w:sz w:val="24"/>
          <w:szCs w:val="24"/>
        </w:rPr>
        <w:t>.</w:t>
      </w:r>
      <w:r>
        <w:rPr>
          <w:sz w:val="24"/>
          <w:szCs w:val="24"/>
        </w:rPr>
        <w:t xml:space="preserve"> </w:t>
      </w:r>
      <w:r w:rsidR="00600E53">
        <w:rPr>
          <w:sz w:val="24"/>
          <w:szCs w:val="24"/>
        </w:rPr>
        <w:t xml:space="preserve"> </w:t>
      </w:r>
      <w:r w:rsidR="00582B65">
        <w:rPr>
          <w:sz w:val="24"/>
          <w:szCs w:val="24"/>
        </w:rPr>
        <w:t>I</w:t>
      </w:r>
      <w:r>
        <w:rPr>
          <w:sz w:val="24"/>
          <w:szCs w:val="24"/>
        </w:rPr>
        <w:t>n some cases</w:t>
      </w:r>
      <w:r w:rsidR="00697494">
        <w:rPr>
          <w:sz w:val="24"/>
          <w:szCs w:val="24"/>
        </w:rPr>
        <w:t>,</w:t>
      </w:r>
      <w:r>
        <w:rPr>
          <w:sz w:val="24"/>
          <w:szCs w:val="24"/>
        </w:rPr>
        <w:t xml:space="preserve"> </w:t>
      </w:r>
      <w:r w:rsidR="00600E53">
        <w:rPr>
          <w:sz w:val="24"/>
          <w:szCs w:val="24"/>
        </w:rPr>
        <w:t>courses may</w:t>
      </w:r>
      <w:r>
        <w:rPr>
          <w:sz w:val="24"/>
          <w:szCs w:val="24"/>
        </w:rPr>
        <w:t xml:space="preserve"> need course </w:t>
      </w:r>
      <w:r w:rsidR="005F50CC">
        <w:rPr>
          <w:sz w:val="24"/>
          <w:szCs w:val="24"/>
        </w:rPr>
        <w:t>curriculums</w:t>
      </w:r>
      <w:r>
        <w:rPr>
          <w:sz w:val="24"/>
          <w:szCs w:val="24"/>
        </w:rPr>
        <w:t xml:space="preserve"> routed to </w:t>
      </w:r>
      <w:r w:rsidR="00697494">
        <w:rPr>
          <w:sz w:val="24"/>
          <w:szCs w:val="24"/>
        </w:rPr>
        <w:t>S</w:t>
      </w:r>
      <w:r w:rsidR="003C7E07">
        <w:rPr>
          <w:sz w:val="24"/>
          <w:szCs w:val="24"/>
        </w:rPr>
        <w:t>FST</w:t>
      </w:r>
      <w:r>
        <w:rPr>
          <w:sz w:val="24"/>
          <w:szCs w:val="24"/>
        </w:rPr>
        <w:t xml:space="preserve"> with the instructor’s teaching certificates to receive prior approval</w:t>
      </w:r>
      <w:r w:rsidR="005F50CC">
        <w:rPr>
          <w:sz w:val="24"/>
          <w:szCs w:val="24"/>
        </w:rPr>
        <w:t xml:space="preserve"> before </w:t>
      </w:r>
      <w:r w:rsidR="003C7E07">
        <w:rPr>
          <w:sz w:val="24"/>
          <w:szCs w:val="24"/>
        </w:rPr>
        <w:t>FST</w:t>
      </w:r>
      <w:r w:rsidR="00600E53">
        <w:rPr>
          <w:sz w:val="24"/>
          <w:szCs w:val="24"/>
        </w:rPr>
        <w:t xml:space="preserve"> </w:t>
      </w:r>
      <w:r w:rsidR="005F50CC">
        <w:rPr>
          <w:sz w:val="24"/>
          <w:szCs w:val="24"/>
        </w:rPr>
        <w:t xml:space="preserve">will sponsor.  If </w:t>
      </w:r>
      <w:r w:rsidR="003C7E07">
        <w:rPr>
          <w:sz w:val="24"/>
          <w:szCs w:val="24"/>
        </w:rPr>
        <w:t>FST</w:t>
      </w:r>
      <w:r w:rsidR="005F50CC">
        <w:rPr>
          <w:sz w:val="24"/>
          <w:szCs w:val="24"/>
        </w:rPr>
        <w:t xml:space="preserve"> does not sponsor a course the </w:t>
      </w:r>
      <w:r w:rsidR="00697494">
        <w:rPr>
          <w:sz w:val="24"/>
          <w:szCs w:val="24"/>
        </w:rPr>
        <w:t>C</w:t>
      </w:r>
      <w:r w:rsidR="005F50CC">
        <w:rPr>
          <w:sz w:val="24"/>
          <w:szCs w:val="24"/>
        </w:rPr>
        <w:t>ommittee has the authority to allow the course and issue their own certs via the NICFA and sponsor the course themselves.</w:t>
      </w:r>
    </w:p>
    <w:tbl>
      <w:tblPr>
        <w:tblStyle w:val="TableGrid"/>
        <w:tblW w:w="10188" w:type="dxa"/>
        <w:tblInd w:w="-162" w:type="dxa"/>
        <w:tblLook w:val="04A0" w:firstRow="1" w:lastRow="0" w:firstColumn="1" w:lastColumn="0" w:noHBand="0" w:noVBand="1"/>
      </w:tblPr>
      <w:tblGrid>
        <w:gridCol w:w="8910"/>
        <w:gridCol w:w="1278"/>
      </w:tblGrid>
      <w:tr w:rsidR="00075052" w:rsidTr="009875D1">
        <w:tc>
          <w:tcPr>
            <w:tcW w:w="8910" w:type="dxa"/>
            <w:shd w:val="clear" w:color="auto" w:fill="BFBFBF" w:themeFill="background1" w:themeFillShade="BF"/>
          </w:tcPr>
          <w:p w:rsidR="00075052" w:rsidRDefault="00600E53" w:rsidP="00075052">
            <w:pPr>
              <w:jc w:val="center"/>
              <w:rPr>
                <w:sz w:val="24"/>
                <w:szCs w:val="24"/>
              </w:rPr>
            </w:pPr>
            <w:r>
              <w:rPr>
                <w:sz w:val="24"/>
                <w:szCs w:val="24"/>
              </w:rPr>
              <w:t xml:space="preserve">INDIVIDUAL COURSE CHECK SHEET </w:t>
            </w:r>
          </w:p>
        </w:tc>
        <w:tc>
          <w:tcPr>
            <w:tcW w:w="1278" w:type="dxa"/>
            <w:shd w:val="clear" w:color="auto" w:fill="BFBFBF" w:themeFill="background1" w:themeFillShade="BF"/>
          </w:tcPr>
          <w:p w:rsidR="00075052" w:rsidRDefault="00075052" w:rsidP="00BE1F8C">
            <w:pPr>
              <w:rPr>
                <w:sz w:val="24"/>
                <w:szCs w:val="24"/>
              </w:rPr>
            </w:pPr>
            <w:r>
              <w:rPr>
                <w:sz w:val="24"/>
                <w:szCs w:val="24"/>
              </w:rPr>
              <w:t>Complete</w:t>
            </w:r>
          </w:p>
        </w:tc>
      </w:tr>
      <w:tr w:rsidR="00812F17" w:rsidTr="009875D1">
        <w:tc>
          <w:tcPr>
            <w:tcW w:w="8910" w:type="dxa"/>
          </w:tcPr>
          <w:p w:rsidR="00812F17" w:rsidRDefault="00812F17" w:rsidP="003C7E07">
            <w:pPr>
              <w:rPr>
                <w:sz w:val="24"/>
                <w:szCs w:val="24"/>
              </w:rPr>
            </w:pPr>
            <w:r>
              <w:rPr>
                <w:sz w:val="24"/>
                <w:szCs w:val="24"/>
              </w:rPr>
              <w:t xml:space="preserve">Individual course requests completed and submitted to </w:t>
            </w:r>
            <w:r w:rsidR="003C7E07">
              <w:rPr>
                <w:sz w:val="24"/>
                <w:szCs w:val="24"/>
              </w:rPr>
              <w:t>FST</w:t>
            </w:r>
            <w:r>
              <w:rPr>
                <w:sz w:val="24"/>
                <w:szCs w:val="24"/>
              </w:rPr>
              <w:t xml:space="preserve"> </w:t>
            </w:r>
          </w:p>
        </w:tc>
        <w:tc>
          <w:tcPr>
            <w:tcW w:w="1278" w:type="dxa"/>
          </w:tcPr>
          <w:p w:rsidR="00812F17" w:rsidRDefault="00812F17" w:rsidP="00BE1F8C">
            <w:pPr>
              <w:rPr>
                <w:sz w:val="24"/>
                <w:szCs w:val="24"/>
              </w:rPr>
            </w:pPr>
          </w:p>
        </w:tc>
      </w:tr>
      <w:tr w:rsidR="008F06A1" w:rsidTr="009875D1">
        <w:tc>
          <w:tcPr>
            <w:tcW w:w="8910" w:type="dxa"/>
          </w:tcPr>
          <w:p w:rsidR="008F06A1" w:rsidRDefault="008F06A1" w:rsidP="00D0355D">
            <w:pPr>
              <w:rPr>
                <w:sz w:val="24"/>
                <w:szCs w:val="24"/>
              </w:rPr>
            </w:pPr>
            <w:r>
              <w:rPr>
                <w:sz w:val="24"/>
                <w:szCs w:val="24"/>
              </w:rPr>
              <w:t>Admin person identified to handle all registration issues and track</w:t>
            </w:r>
            <w:r w:rsidR="00D0355D">
              <w:rPr>
                <w:sz w:val="24"/>
                <w:szCs w:val="24"/>
              </w:rPr>
              <w:t xml:space="preserve">  (EventZilla)</w:t>
            </w:r>
          </w:p>
        </w:tc>
        <w:tc>
          <w:tcPr>
            <w:tcW w:w="1278" w:type="dxa"/>
          </w:tcPr>
          <w:p w:rsidR="008F06A1" w:rsidRDefault="008F06A1" w:rsidP="00BE1F8C">
            <w:pPr>
              <w:rPr>
                <w:sz w:val="24"/>
                <w:szCs w:val="24"/>
              </w:rPr>
            </w:pPr>
          </w:p>
        </w:tc>
      </w:tr>
      <w:tr w:rsidR="00075052" w:rsidTr="009875D1">
        <w:tc>
          <w:tcPr>
            <w:tcW w:w="8910" w:type="dxa"/>
          </w:tcPr>
          <w:p w:rsidR="00075052" w:rsidRDefault="008F06A1" w:rsidP="002B6C71">
            <w:pPr>
              <w:rPr>
                <w:sz w:val="24"/>
                <w:szCs w:val="24"/>
              </w:rPr>
            </w:pPr>
            <w:r>
              <w:rPr>
                <w:sz w:val="24"/>
                <w:szCs w:val="24"/>
              </w:rPr>
              <w:t xml:space="preserve">Courses </w:t>
            </w:r>
            <w:r w:rsidR="002B6C71">
              <w:rPr>
                <w:sz w:val="24"/>
                <w:szCs w:val="24"/>
              </w:rPr>
              <w:t xml:space="preserve">Selected &amp; </w:t>
            </w:r>
            <w:r w:rsidR="00075052">
              <w:rPr>
                <w:sz w:val="24"/>
                <w:szCs w:val="24"/>
              </w:rPr>
              <w:t>Approved by TO Committee</w:t>
            </w:r>
            <w:r w:rsidR="002B6C71">
              <w:rPr>
                <w:sz w:val="24"/>
                <w:szCs w:val="24"/>
              </w:rPr>
              <w:t xml:space="preserve"> </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BE1F8C">
            <w:pPr>
              <w:rPr>
                <w:sz w:val="24"/>
                <w:szCs w:val="24"/>
              </w:rPr>
            </w:pPr>
            <w:r>
              <w:rPr>
                <w:sz w:val="24"/>
                <w:szCs w:val="24"/>
              </w:rPr>
              <w:t xml:space="preserve">Approved for </w:t>
            </w:r>
            <w:r w:rsidR="003C7E07">
              <w:rPr>
                <w:sz w:val="24"/>
                <w:szCs w:val="24"/>
              </w:rPr>
              <w:t>FST</w:t>
            </w:r>
            <w:r>
              <w:rPr>
                <w:sz w:val="24"/>
                <w:szCs w:val="24"/>
              </w:rPr>
              <w:t xml:space="preserve"> </w:t>
            </w:r>
            <w:r w:rsidR="008F06A1">
              <w:rPr>
                <w:sz w:val="24"/>
                <w:szCs w:val="24"/>
              </w:rPr>
              <w:t xml:space="preserve">for </w:t>
            </w:r>
            <w:r>
              <w:rPr>
                <w:sz w:val="24"/>
                <w:szCs w:val="24"/>
              </w:rPr>
              <w:t xml:space="preserve">Payment </w:t>
            </w:r>
            <w:r w:rsidR="008F06A1">
              <w:rPr>
                <w:sz w:val="24"/>
                <w:szCs w:val="24"/>
              </w:rPr>
              <w:t xml:space="preserve">/ </w:t>
            </w:r>
            <w:r>
              <w:rPr>
                <w:sz w:val="24"/>
                <w:szCs w:val="24"/>
              </w:rPr>
              <w:t>Sponsorship</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BE1F8C">
            <w:pPr>
              <w:rPr>
                <w:sz w:val="24"/>
                <w:szCs w:val="24"/>
              </w:rPr>
            </w:pPr>
            <w:r>
              <w:rPr>
                <w:sz w:val="24"/>
                <w:szCs w:val="24"/>
              </w:rPr>
              <w:t xml:space="preserve">Course curriculum  in place </w:t>
            </w:r>
            <w:r w:rsidR="003C7E07">
              <w:rPr>
                <w:sz w:val="24"/>
                <w:szCs w:val="24"/>
              </w:rPr>
              <w:t>FST</w:t>
            </w:r>
            <w:r>
              <w:rPr>
                <w:sz w:val="24"/>
                <w:szCs w:val="24"/>
              </w:rPr>
              <w:t xml:space="preserve"> approved</w:t>
            </w:r>
            <w:r w:rsidR="008F06A1">
              <w:rPr>
                <w:sz w:val="24"/>
                <w:szCs w:val="24"/>
              </w:rPr>
              <w:t xml:space="preserve"> if not submit early </w:t>
            </w:r>
          </w:p>
        </w:tc>
        <w:tc>
          <w:tcPr>
            <w:tcW w:w="1278" w:type="dxa"/>
          </w:tcPr>
          <w:p w:rsidR="00075052" w:rsidRDefault="00075052" w:rsidP="00BE1F8C">
            <w:pPr>
              <w:rPr>
                <w:sz w:val="24"/>
                <w:szCs w:val="24"/>
              </w:rPr>
            </w:pPr>
          </w:p>
        </w:tc>
      </w:tr>
      <w:tr w:rsidR="00075052" w:rsidTr="009875D1">
        <w:tc>
          <w:tcPr>
            <w:tcW w:w="8910" w:type="dxa"/>
          </w:tcPr>
          <w:p w:rsidR="00075052" w:rsidRDefault="00A81E5C" w:rsidP="00A81E5C">
            <w:pPr>
              <w:rPr>
                <w:sz w:val="24"/>
                <w:szCs w:val="24"/>
              </w:rPr>
            </w:pPr>
            <w:r>
              <w:rPr>
                <w:sz w:val="24"/>
                <w:szCs w:val="24"/>
              </w:rPr>
              <w:t>Instructor</w:t>
            </w:r>
            <w:r w:rsidR="00075052">
              <w:rPr>
                <w:sz w:val="24"/>
                <w:szCs w:val="24"/>
              </w:rPr>
              <w:t xml:space="preserve">(s) Confirmed </w:t>
            </w:r>
            <w:r w:rsidR="00600E53">
              <w:rPr>
                <w:sz w:val="24"/>
                <w:szCs w:val="24"/>
              </w:rPr>
              <w:t xml:space="preserve"> (if not approved </w:t>
            </w:r>
            <w:r>
              <w:rPr>
                <w:sz w:val="24"/>
                <w:szCs w:val="24"/>
              </w:rPr>
              <w:t xml:space="preserve">by FST </w:t>
            </w:r>
            <w:r w:rsidR="00600E53">
              <w:rPr>
                <w:sz w:val="24"/>
                <w:szCs w:val="24"/>
              </w:rPr>
              <w:t xml:space="preserve">will NICFA pay for </w:t>
            </w:r>
            <w:r>
              <w:rPr>
                <w:sz w:val="24"/>
                <w:szCs w:val="24"/>
              </w:rPr>
              <w:t>these and helpers</w:t>
            </w:r>
            <w:r w:rsidR="00600E53">
              <w:rPr>
                <w:sz w:val="24"/>
                <w:szCs w:val="24"/>
              </w:rPr>
              <w:t>)</w:t>
            </w:r>
          </w:p>
        </w:tc>
        <w:tc>
          <w:tcPr>
            <w:tcW w:w="1278" w:type="dxa"/>
          </w:tcPr>
          <w:p w:rsidR="00075052" w:rsidRDefault="00075052" w:rsidP="00BE1F8C">
            <w:pPr>
              <w:rPr>
                <w:sz w:val="24"/>
                <w:szCs w:val="24"/>
              </w:rPr>
            </w:pPr>
          </w:p>
        </w:tc>
      </w:tr>
      <w:tr w:rsidR="00075052" w:rsidTr="009875D1">
        <w:tc>
          <w:tcPr>
            <w:tcW w:w="8910" w:type="dxa"/>
          </w:tcPr>
          <w:p w:rsidR="00075052" w:rsidRDefault="008F06A1" w:rsidP="00BE1F8C">
            <w:pPr>
              <w:rPr>
                <w:sz w:val="24"/>
                <w:szCs w:val="24"/>
              </w:rPr>
            </w:pPr>
            <w:r>
              <w:rPr>
                <w:sz w:val="24"/>
                <w:szCs w:val="24"/>
              </w:rPr>
              <w:t xml:space="preserve">All </w:t>
            </w:r>
            <w:r w:rsidR="00075052">
              <w:rPr>
                <w:sz w:val="24"/>
                <w:szCs w:val="24"/>
              </w:rPr>
              <w:t xml:space="preserve">Instructors approved by </w:t>
            </w:r>
            <w:r w:rsidR="003C7E07">
              <w:rPr>
                <w:sz w:val="24"/>
                <w:szCs w:val="24"/>
              </w:rPr>
              <w:t>FST</w:t>
            </w:r>
            <w:r w:rsidR="00075052">
              <w:rPr>
                <w:sz w:val="24"/>
                <w:szCs w:val="24"/>
              </w:rPr>
              <w:t xml:space="preserve"> </w:t>
            </w:r>
          </w:p>
        </w:tc>
        <w:tc>
          <w:tcPr>
            <w:tcW w:w="1278" w:type="dxa"/>
          </w:tcPr>
          <w:p w:rsidR="00075052" w:rsidRDefault="00075052" w:rsidP="00BE1F8C">
            <w:pPr>
              <w:rPr>
                <w:sz w:val="24"/>
                <w:szCs w:val="24"/>
              </w:rPr>
            </w:pPr>
          </w:p>
        </w:tc>
      </w:tr>
      <w:tr w:rsidR="00075052" w:rsidTr="009875D1">
        <w:tc>
          <w:tcPr>
            <w:tcW w:w="8910" w:type="dxa"/>
          </w:tcPr>
          <w:p w:rsidR="00075052" w:rsidRDefault="002B6C71" w:rsidP="003C7E07">
            <w:pPr>
              <w:rPr>
                <w:sz w:val="24"/>
                <w:szCs w:val="24"/>
              </w:rPr>
            </w:pPr>
            <w:r>
              <w:rPr>
                <w:sz w:val="24"/>
                <w:szCs w:val="24"/>
              </w:rPr>
              <w:t>Course c</w:t>
            </w:r>
            <w:r w:rsidR="00075052">
              <w:rPr>
                <w:sz w:val="24"/>
                <w:szCs w:val="24"/>
              </w:rPr>
              <w:t xml:space="preserve">osts approved by </w:t>
            </w:r>
            <w:r w:rsidR="003C7E07">
              <w:rPr>
                <w:sz w:val="24"/>
                <w:szCs w:val="24"/>
              </w:rPr>
              <w:t>FST</w:t>
            </w:r>
            <w:r w:rsidR="00075052">
              <w:rPr>
                <w:sz w:val="24"/>
                <w:szCs w:val="24"/>
              </w:rPr>
              <w:t xml:space="preserve"> for </w:t>
            </w:r>
            <w:r w:rsidR="003C7E07">
              <w:rPr>
                <w:sz w:val="24"/>
                <w:szCs w:val="24"/>
              </w:rPr>
              <w:t>all</w:t>
            </w:r>
            <w:r w:rsidR="00075052">
              <w:rPr>
                <w:sz w:val="24"/>
                <w:szCs w:val="24"/>
              </w:rPr>
              <w:t xml:space="preserve"> instructors</w:t>
            </w:r>
            <w:r w:rsidR="00812F17">
              <w:rPr>
                <w:sz w:val="24"/>
                <w:szCs w:val="24"/>
              </w:rPr>
              <w:t xml:space="preserve">, full or partial in writing </w:t>
            </w:r>
            <w:r w:rsidR="003C7E07">
              <w:rPr>
                <w:sz w:val="24"/>
                <w:szCs w:val="24"/>
              </w:rPr>
              <w:t>(i.e. email)</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A81E5C">
            <w:pPr>
              <w:rPr>
                <w:sz w:val="24"/>
                <w:szCs w:val="24"/>
              </w:rPr>
            </w:pPr>
            <w:r>
              <w:rPr>
                <w:sz w:val="24"/>
                <w:szCs w:val="24"/>
              </w:rPr>
              <w:t>Instructors inform</w:t>
            </w:r>
            <w:r w:rsidR="00A81E5C">
              <w:rPr>
                <w:sz w:val="24"/>
                <w:szCs w:val="24"/>
              </w:rPr>
              <w:t xml:space="preserve"> Training Officers</w:t>
            </w:r>
            <w:r>
              <w:rPr>
                <w:sz w:val="24"/>
                <w:szCs w:val="24"/>
              </w:rPr>
              <w:t xml:space="preserve"> of materials costs and supplies </w:t>
            </w:r>
            <w:r w:rsidR="008F06A1">
              <w:rPr>
                <w:sz w:val="24"/>
                <w:szCs w:val="24"/>
              </w:rPr>
              <w:t>as part of their course</w:t>
            </w:r>
            <w:r w:rsidR="00812F17">
              <w:rPr>
                <w:sz w:val="24"/>
                <w:szCs w:val="24"/>
              </w:rPr>
              <w:t xml:space="preserve"> FST Pay</w:t>
            </w:r>
            <w:r w:rsidR="00697494">
              <w:rPr>
                <w:sz w:val="24"/>
                <w:szCs w:val="24"/>
              </w:rPr>
              <w:t>. In some cases FST supplies the books</w:t>
            </w:r>
            <w:r w:rsidR="003C7E07">
              <w:rPr>
                <w:sz w:val="24"/>
                <w:szCs w:val="24"/>
              </w:rPr>
              <w:t>.</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BE1F8C">
            <w:pPr>
              <w:rPr>
                <w:sz w:val="24"/>
                <w:szCs w:val="24"/>
              </w:rPr>
            </w:pPr>
            <w:r>
              <w:rPr>
                <w:sz w:val="24"/>
                <w:szCs w:val="24"/>
              </w:rPr>
              <w:t xml:space="preserve">Facilities checks </w:t>
            </w:r>
            <w:r w:rsidR="00A81E5C">
              <w:rPr>
                <w:sz w:val="24"/>
                <w:szCs w:val="24"/>
              </w:rPr>
              <w:t xml:space="preserve">or deposits </w:t>
            </w:r>
            <w:r>
              <w:rPr>
                <w:sz w:val="24"/>
                <w:szCs w:val="24"/>
              </w:rPr>
              <w:t>for reservations (High Schools</w:t>
            </w:r>
            <w:r w:rsidR="00697494">
              <w:rPr>
                <w:sz w:val="24"/>
                <w:szCs w:val="24"/>
              </w:rPr>
              <w:t>,</w:t>
            </w:r>
            <w:r>
              <w:rPr>
                <w:sz w:val="24"/>
                <w:szCs w:val="24"/>
              </w:rPr>
              <w:t xml:space="preserve"> etc</w:t>
            </w:r>
            <w:r w:rsidR="00697494">
              <w:rPr>
                <w:sz w:val="24"/>
                <w:szCs w:val="24"/>
              </w:rPr>
              <w:t>.</w:t>
            </w:r>
            <w:r>
              <w:rPr>
                <w:sz w:val="24"/>
                <w:szCs w:val="24"/>
              </w:rPr>
              <w:t>)</w:t>
            </w:r>
          </w:p>
        </w:tc>
        <w:tc>
          <w:tcPr>
            <w:tcW w:w="1278" w:type="dxa"/>
          </w:tcPr>
          <w:p w:rsidR="00075052" w:rsidRDefault="00075052" w:rsidP="00BE1F8C">
            <w:pPr>
              <w:rPr>
                <w:sz w:val="24"/>
                <w:szCs w:val="24"/>
              </w:rPr>
            </w:pPr>
          </w:p>
        </w:tc>
      </w:tr>
      <w:tr w:rsidR="00812F17" w:rsidTr="009875D1">
        <w:tc>
          <w:tcPr>
            <w:tcW w:w="8910" w:type="dxa"/>
          </w:tcPr>
          <w:p w:rsidR="00812F17" w:rsidRDefault="00812F17" w:rsidP="00BE1F8C">
            <w:pPr>
              <w:rPr>
                <w:sz w:val="24"/>
                <w:szCs w:val="24"/>
              </w:rPr>
            </w:pPr>
            <w:r>
              <w:rPr>
                <w:sz w:val="24"/>
                <w:szCs w:val="24"/>
              </w:rPr>
              <w:t>Permits for special use facilities e.g., Post Falls Park &amp; Recs</w:t>
            </w:r>
            <w:r w:rsidR="00697494">
              <w:rPr>
                <w:sz w:val="24"/>
                <w:szCs w:val="24"/>
              </w:rPr>
              <w:t xml:space="preserve"> - </w:t>
            </w:r>
            <w:r>
              <w:rPr>
                <w:sz w:val="24"/>
                <w:szCs w:val="24"/>
              </w:rPr>
              <w:t xml:space="preserve"> Ropes Courses </w:t>
            </w:r>
          </w:p>
        </w:tc>
        <w:tc>
          <w:tcPr>
            <w:tcW w:w="1278" w:type="dxa"/>
          </w:tcPr>
          <w:p w:rsidR="00812F17" w:rsidRDefault="00812F17" w:rsidP="00BE1F8C">
            <w:pPr>
              <w:rPr>
                <w:sz w:val="24"/>
                <w:szCs w:val="24"/>
              </w:rPr>
            </w:pPr>
          </w:p>
        </w:tc>
      </w:tr>
      <w:tr w:rsidR="00075052" w:rsidTr="009875D1">
        <w:tc>
          <w:tcPr>
            <w:tcW w:w="8910" w:type="dxa"/>
          </w:tcPr>
          <w:p w:rsidR="00075052" w:rsidRDefault="00075052" w:rsidP="00075052">
            <w:pPr>
              <w:ind w:right="-738"/>
              <w:rPr>
                <w:sz w:val="24"/>
                <w:szCs w:val="24"/>
              </w:rPr>
            </w:pPr>
            <w:r>
              <w:rPr>
                <w:sz w:val="24"/>
                <w:szCs w:val="24"/>
              </w:rPr>
              <w:t>Facilities costs approved and agreements signed by NIFCA President</w:t>
            </w:r>
            <w:r w:rsidR="008F06A1">
              <w:rPr>
                <w:sz w:val="24"/>
                <w:szCs w:val="24"/>
              </w:rPr>
              <w:t xml:space="preserve"> </w:t>
            </w:r>
            <w:r w:rsidR="003C7E07">
              <w:rPr>
                <w:sz w:val="24"/>
                <w:szCs w:val="24"/>
              </w:rPr>
              <w:t xml:space="preserve">or designee in </w:t>
            </w:r>
            <w:r w:rsidR="002B6C71">
              <w:rPr>
                <w:sz w:val="24"/>
                <w:szCs w:val="24"/>
              </w:rPr>
              <w:t xml:space="preserve">early </w:t>
            </w:r>
            <w:r w:rsidR="008F06A1">
              <w:rPr>
                <w:sz w:val="24"/>
                <w:szCs w:val="24"/>
              </w:rPr>
              <w:t xml:space="preserve"> </w:t>
            </w:r>
            <w:r w:rsidR="008F06A1" w:rsidRPr="008F06A1">
              <w:rPr>
                <w:b/>
                <w:sz w:val="24"/>
                <w:szCs w:val="24"/>
              </w:rPr>
              <w:t>JANUARY</w:t>
            </w:r>
          </w:p>
        </w:tc>
        <w:tc>
          <w:tcPr>
            <w:tcW w:w="1278" w:type="dxa"/>
          </w:tcPr>
          <w:p w:rsidR="00075052" w:rsidRDefault="00075052" w:rsidP="00BE1F8C">
            <w:pPr>
              <w:rPr>
                <w:sz w:val="24"/>
                <w:szCs w:val="24"/>
              </w:rPr>
            </w:pPr>
          </w:p>
        </w:tc>
      </w:tr>
      <w:tr w:rsidR="00075052" w:rsidTr="009875D1">
        <w:tc>
          <w:tcPr>
            <w:tcW w:w="8910" w:type="dxa"/>
          </w:tcPr>
          <w:p w:rsidR="00075052" w:rsidRDefault="00075052" w:rsidP="00A81E5C">
            <w:pPr>
              <w:rPr>
                <w:sz w:val="24"/>
                <w:szCs w:val="24"/>
              </w:rPr>
            </w:pPr>
            <w:r>
              <w:rPr>
                <w:sz w:val="24"/>
                <w:szCs w:val="24"/>
              </w:rPr>
              <w:t xml:space="preserve">Travel Arrangements for out of area instructors costs approved </w:t>
            </w:r>
            <w:r w:rsidR="008F06A1">
              <w:rPr>
                <w:sz w:val="24"/>
                <w:szCs w:val="24"/>
              </w:rPr>
              <w:t>NIFCA</w:t>
            </w:r>
            <w:r w:rsidR="00A81E5C">
              <w:rPr>
                <w:sz w:val="24"/>
                <w:szCs w:val="24"/>
              </w:rPr>
              <w:t xml:space="preserve"> / FST</w:t>
            </w:r>
          </w:p>
        </w:tc>
        <w:tc>
          <w:tcPr>
            <w:tcW w:w="1278" w:type="dxa"/>
          </w:tcPr>
          <w:p w:rsidR="00075052" w:rsidRDefault="00075052" w:rsidP="00BE1F8C">
            <w:pPr>
              <w:rPr>
                <w:sz w:val="24"/>
                <w:szCs w:val="24"/>
              </w:rPr>
            </w:pPr>
          </w:p>
        </w:tc>
      </w:tr>
      <w:tr w:rsidR="008F06A1" w:rsidTr="009875D1">
        <w:tc>
          <w:tcPr>
            <w:tcW w:w="8910" w:type="dxa"/>
          </w:tcPr>
          <w:p w:rsidR="008F06A1" w:rsidRDefault="008F06A1" w:rsidP="003C7E07">
            <w:pPr>
              <w:rPr>
                <w:sz w:val="24"/>
                <w:szCs w:val="24"/>
              </w:rPr>
            </w:pPr>
            <w:r>
              <w:rPr>
                <w:sz w:val="24"/>
                <w:szCs w:val="24"/>
              </w:rPr>
              <w:t xml:space="preserve">If course </w:t>
            </w:r>
            <w:r w:rsidR="003C7E07">
              <w:rPr>
                <w:sz w:val="24"/>
                <w:szCs w:val="24"/>
              </w:rPr>
              <w:t>is not an FST</w:t>
            </w:r>
            <w:r>
              <w:rPr>
                <w:sz w:val="24"/>
                <w:szCs w:val="24"/>
              </w:rPr>
              <w:t xml:space="preserve"> approved </w:t>
            </w:r>
            <w:r w:rsidR="003C7E07">
              <w:rPr>
                <w:sz w:val="24"/>
                <w:szCs w:val="24"/>
              </w:rPr>
              <w:t xml:space="preserve">course, </w:t>
            </w:r>
            <w:r>
              <w:rPr>
                <w:sz w:val="24"/>
                <w:szCs w:val="24"/>
              </w:rPr>
              <w:t xml:space="preserve">payment </w:t>
            </w:r>
            <w:r w:rsidR="003C7E07">
              <w:rPr>
                <w:sz w:val="24"/>
                <w:szCs w:val="24"/>
              </w:rPr>
              <w:t xml:space="preserve">must </w:t>
            </w:r>
            <w:r>
              <w:rPr>
                <w:sz w:val="24"/>
                <w:szCs w:val="24"/>
              </w:rPr>
              <w:t xml:space="preserve">approved by NIFCA </w:t>
            </w:r>
          </w:p>
        </w:tc>
        <w:tc>
          <w:tcPr>
            <w:tcW w:w="1278" w:type="dxa"/>
          </w:tcPr>
          <w:p w:rsidR="008F06A1" w:rsidRDefault="008F06A1" w:rsidP="00BE1F8C">
            <w:pPr>
              <w:rPr>
                <w:sz w:val="24"/>
                <w:szCs w:val="24"/>
              </w:rPr>
            </w:pPr>
          </w:p>
        </w:tc>
      </w:tr>
      <w:tr w:rsidR="008F06A1" w:rsidTr="009875D1">
        <w:tc>
          <w:tcPr>
            <w:tcW w:w="8910" w:type="dxa"/>
          </w:tcPr>
          <w:p w:rsidR="008F06A1" w:rsidRDefault="00697494" w:rsidP="00A81E5C">
            <w:pPr>
              <w:rPr>
                <w:sz w:val="24"/>
                <w:szCs w:val="24"/>
              </w:rPr>
            </w:pPr>
            <w:r>
              <w:rPr>
                <w:sz w:val="24"/>
                <w:szCs w:val="24"/>
              </w:rPr>
              <w:t xml:space="preserve">Course </w:t>
            </w:r>
            <w:r w:rsidR="008F06A1">
              <w:rPr>
                <w:sz w:val="24"/>
                <w:szCs w:val="24"/>
              </w:rPr>
              <w:t>Request</w:t>
            </w:r>
            <w:r>
              <w:rPr>
                <w:sz w:val="24"/>
                <w:szCs w:val="24"/>
              </w:rPr>
              <w:t>s must be made</w:t>
            </w:r>
            <w:r w:rsidR="008F06A1">
              <w:rPr>
                <w:sz w:val="24"/>
                <w:szCs w:val="24"/>
              </w:rPr>
              <w:t xml:space="preserve"> in </w:t>
            </w:r>
            <w:r w:rsidR="00A81E5C">
              <w:rPr>
                <w:sz w:val="24"/>
                <w:szCs w:val="24"/>
              </w:rPr>
              <w:t>writing</w:t>
            </w:r>
            <w:r w:rsidR="008F06A1">
              <w:rPr>
                <w:sz w:val="24"/>
                <w:szCs w:val="24"/>
              </w:rPr>
              <w:t xml:space="preserve"> </w:t>
            </w:r>
            <w:r>
              <w:rPr>
                <w:sz w:val="24"/>
                <w:szCs w:val="24"/>
              </w:rPr>
              <w:t xml:space="preserve">on approved </w:t>
            </w:r>
            <w:r w:rsidR="00A81E5C">
              <w:rPr>
                <w:sz w:val="24"/>
                <w:szCs w:val="24"/>
              </w:rPr>
              <w:t>form</w:t>
            </w:r>
            <w:r>
              <w:rPr>
                <w:sz w:val="24"/>
                <w:szCs w:val="24"/>
              </w:rPr>
              <w:t>;</w:t>
            </w:r>
            <w:r w:rsidR="00A81E5C">
              <w:rPr>
                <w:sz w:val="24"/>
                <w:szCs w:val="24"/>
              </w:rPr>
              <w:t xml:space="preserve"> depicting course</w:t>
            </w:r>
            <w:r>
              <w:rPr>
                <w:sz w:val="24"/>
                <w:szCs w:val="24"/>
              </w:rPr>
              <w:t>,</w:t>
            </w:r>
            <w:r w:rsidR="008F06A1">
              <w:rPr>
                <w:sz w:val="24"/>
                <w:szCs w:val="24"/>
              </w:rPr>
              <w:t xml:space="preserve"> </w:t>
            </w:r>
            <w:r w:rsidR="00A81E5C">
              <w:rPr>
                <w:sz w:val="24"/>
                <w:szCs w:val="24"/>
              </w:rPr>
              <w:t>instructors</w:t>
            </w:r>
            <w:r w:rsidR="008F06A1">
              <w:rPr>
                <w:sz w:val="24"/>
                <w:szCs w:val="24"/>
              </w:rPr>
              <w:t xml:space="preserve"> </w:t>
            </w:r>
            <w:r w:rsidR="00A81E5C">
              <w:rPr>
                <w:sz w:val="24"/>
                <w:szCs w:val="24"/>
              </w:rPr>
              <w:t>to be paid by FST</w:t>
            </w:r>
            <w:r w:rsidR="003C7E07">
              <w:rPr>
                <w:sz w:val="24"/>
                <w:szCs w:val="24"/>
              </w:rPr>
              <w:t>;</w:t>
            </w:r>
            <w:r w:rsidR="00A81E5C">
              <w:rPr>
                <w:sz w:val="24"/>
                <w:szCs w:val="24"/>
              </w:rPr>
              <w:t xml:space="preserve"> get approval</w:t>
            </w:r>
            <w:r w:rsidR="003C7E07">
              <w:rPr>
                <w:sz w:val="24"/>
                <w:szCs w:val="24"/>
              </w:rPr>
              <w:t>.</w:t>
            </w:r>
            <w:r w:rsidR="008F06A1">
              <w:rPr>
                <w:sz w:val="24"/>
                <w:szCs w:val="24"/>
              </w:rPr>
              <w:t xml:space="preserve"> </w:t>
            </w:r>
          </w:p>
        </w:tc>
        <w:tc>
          <w:tcPr>
            <w:tcW w:w="1278" w:type="dxa"/>
          </w:tcPr>
          <w:p w:rsidR="008F06A1" w:rsidRDefault="008F06A1" w:rsidP="00BE1F8C">
            <w:pPr>
              <w:rPr>
                <w:sz w:val="24"/>
                <w:szCs w:val="24"/>
              </w:rPr>
            </w:pPr>
          </w:p>
        </w:tc>
      </w:tr>
      <w:tr w:rsidR="008F06A1" w:rsidTr="009875D1">
        <w:tc>
          <w:tcPr>
            <w:tcW w:w="8910" w:type="dxa"/>
          </w:tcPr>
          <w:p w:rsidR="008F06A1" w:rsidRDefault="008F06A1" w:rsidP="00BE1F8C">
            <w:pPr>
              <w:rPr>
                <w:sz w:val="24"/>
                <w:szCs w:val="24"/>
              </w:rPr>
            </w:pPr>
            <w:r>
              <w:rPr>
                <w:sz w:val="24"/>
                <w:szCs w:val="24"/>
              </w:rPr>
              <w:t>Communication with NIFCA Treasurer throughout the process from beginning to end</w:t>
            </w:r>
          </w:p>
        </w:tc>
        <w:tc>
          <w:tcPr>
            <w:tcW w:w="1278" w:type="dxa"/>
          </w:tcPr>
          <w:p w:rsidR="008F06A1" w:rsidRDefault="008F06A1" w:rsidP="00BE1F8C">
            <w:pPr>
              <w:rPr>
                <w:sz w:val="24"/>
                <w:szCs w:val="24"/>
              </w:rPr>
            </w:pPr>
          </w:p>
        </w:tc>
      </w:tr>
      <w:tr w:rsidR="008F06A1" w:rsidTr="009875D1">
        <w:tc>
          <w:tcPr>
            <w:tcW w:w="8910" w:type="dxa"/>
          </w:tcPr>
          <w:p w:rsidR="008F06A1" w:rsidRDefault="008F06A1" w:rsidP="00BE1F8C">
            <w:pPr>
              <w:rPr>
                <w:sz w:val="24"/>
                <w:szCs w:val="24"/>
              </w:rPr>
            </w:pPr>
            <w:r>
              <w:rPr>
                <w:sz w:val="24"/>
                <w:szCs w:val="24"/>
              </w:rPr>
              <w:t xml:space="preserve">Request any additional needs from each lead instructor(s)  </w:t>
            </w:r>
            <w:r w:rsidR="005A2C7F">
              <w:rPr>
                <w:sz w:val="24"/>
                <w:szCs w:val="24"/>
              </w:rPr>
              <w:t>Cords</w:t>
            </w:r>
            <w:r w:rsidR="00697494">
              <w:rPr>
                <w:sz w:val="24"/>
                <w:szCs w:val="24"/>
              </w:rPr>
              <w:t>,</w:t>
            </w:r>
            <w:r w:rsidR="005A2C7F">
              <w:rPr>
                <w:sz w:val="24"/>
                <w:szCs w:val="24"/>
              </w:rPr>
              <w:t xml:space="preserve"> Media Equipment</w:t>
            </w:r>
            <w:r w:rsidR="003C7E07">
              <w:rPr>
                <w:sz w:val="24"/>
                <w:szCs w:val="24"/>
              </w:rPr>
              <w:t>, etc.</w:t>
            </w:r>
            <w:r w:rsidR="005A2C7F">
              <w:rPr>
                <w:sz w:val="24"/>
                <w:szCs w:val="24"/>
              </w:rPr>
              <w:t xml:space="preserve"> </w:t>
            </w:r>
          </w:p>
        </w:tc>
        <w:tc>
          <w:tcPr>
            <w:tcW w:w="1278" w:type="dxa"/>
          </w:tcPr>
          <w:p w:rsidR="008F06A1" w:rsidRDefault="008F06A1" w:rsidP="00BE1F8C">
            <w:pPr>
              <w:rPr>
                <w:sz w:val="24"/>
                <w:szCs w:val="24"/>
              </w:rPr>
            </w:pPr>
          </w:p>
        </w:tc>
      </w:tr>
    </w:tbl>
    <w:p w:rsidR="005F50CC" w:rsidRPr="009875D1" w:rsidRDefault="007376F2" w:rsidP="00E821E0">
      <w:pPr>
        <w:rPr>
          <w:sz w:val="24"/>
          <w:szCs w:val="24"/>
        </w:rPr>
      </w:pPr>
      <w:r>
        <w:rPr>
          <w:sz w:val="24"/>
          <w:szCs w:val="24"/>
        </w:rPr>
        <w:lastRenderedPageBreak/>
        <w:tab/>
      </w:r>
      <w:r w:rsidR="005F50CC">
        <w:rPr>
          <w:sz w:val="36"/>
          <w:szCs w:val="36"/>
        </w:rPr>
        <w:t>Academy Flyers</w:t>
      </w:r>
    </w:p>
    <w:p w:rsidR="005F50CC" w:rsidRDefault="005F50CC" w:rsidP="005F50CC">
      <w:pPr>
        <w:rPr>
          <w:sz w:val="24"/>
          <w:szCs w:val="24"/>
        </w:rPr>
      </w:pPr>
      <w:r w:rsidRPr="005F50CC">
        <w:rPr>
          <w:sz w:val="24"/>
          <w:szCs w:val="24"/>
        </w:rPr>
        <w:t xml:space="preserve">Once the courses are agreed to the annual flyer shall be </w:t>
      </w:r>
      <w:r>
        <w:rPr>
          <w:sz w:val="24"/>
          <w:szCs w:val="24"/>
        </w:rPr>
        <w:t>developed</w:t>
      </w:r>
      <w:r w:rsidR="00697494">
        <w:rPr>
          <w:sz w:val="24"/>
          <w:szCs w:val="24"/>
        </w:rPr>
        <w:t xml:space="preserve"> under the direction of the Chair of the Academy. </w:t>
      </w:r>
      <w:r w:rsidR="00930335">
        <w:rPr>
          <w:sz w:val="24"/>
          <w:szCs w:val="24"/>
        </w:rPr>
        <w:t xml:space="preserve">; this can be accomplished by one of the regional training officers or a fire department admin staff person.  </w:t>
      </w:r>
      <w:r>
        <w:rPr>
          <w:sz w:val="24"/>
          <w:szCs w:val="24"/>
        </w:rPr>
        <w:t xml:space="preserve">It is recommended that the flyer be e-mailed to all departments by early February following the February training officer’s meeting.   It is extremely critical that the flyer is proof read </w:t>
      </w:r>
      <w:r w:rsidR="00812F17">
        <w:rPr>
          <w:sz w:val="24"/>
          <w:szCs w:val="24"/>
        </w:rPr>
        <w:t xml:space="preserve">by all instructors </w:t>
      </w:r>
      <w:r>
        <w:rPr>
          <w:sz w:val="24"/>
          <w:szCs w:val="24"/>
        </w:rPr>
        <w:t xml:space="preserve">and </w:t>
      </w:r>
      <w:r w:rsidR="0010475E">
        <w:rPr>
          <w:sz w:val="24"/>
          <w:szCs w:val="24"/>
        </w:rPr>
        <w:t>C</w:t>
      </w:r>
      <w:r w:rsidR="00812F17">
        <w:rPr>
          <w:sz w:val="24"/>
          <w:szCs w:val="24"/>
        </w:rPr>
        <w:t>ommittee to insure</w:t>
      </w:r>
      <w:r>
        <w:rPr>
          <w:sz w:val="24"/>
          <w:szCs w:val="24"/>
        </w:rPr>
        <w:t xml:space="preserve"> that the </w:t>
      </w:r>
      <w:r w:rsidR="00812F17">
        <w:rPr>
          <w:sz w:val="24"/>
          <w:szCs w:val="24"/>
        </w:rPr>
        <w:t xml:space="preserve">course description </w:t>
      </w:r>
      <w:r>
        <w:rPr>
          <w:sz w:val="24"/>
          <w:szCs w:val="24"/>
        </w:rPr>
        <w:t xml:space="preserve">dates, times, locations and hours of courses are laid out perfectly.  </w:t>
      </w:r>
    </w:p>
    <w:p w:rsidR="00A45C76" w:rsidRDefault="00A45C76" w:rsidP="005F50CC">
      <w:pPr>
        <w:rPr>
          <w:sz w:val="24"/>
          <w:szCs w:val="24"/>
        </w:rPr>
      </w:pPr>
      <w:r>
        <w:rPr>
          <w:sz w:val="24"/>
          <w:szCs w:val="24"/>
        </w:rPr>
        <w:t>I</w:t>
      </w:r>
      <w:r w:rsidR="00812F17">
        <w:rPr>
          <w:sz w:val="24"/>
          <w:szCs w:val="24"/>
        </w:rPr>
        <w:t>t is</w:t>
      </w:r>
      <w:r>
        <w:rPr>
          <w:sz w:val="24"/>
          <w:szCs w:val="24"/>
        </w:rPr>
        <w:t xml:space="preserve"> also recommend that we take a very close look at the perquisites for each course and make certain that these meet the course needs</w:t>
      </w:r>
      <w:r w:rsidR="00814AFC">
        <w:rPr>
          <w:sz w:val="24"/>
          <w:szCs w:val="24"/>
        </w:rPr>
        <w:t xml:space="preserve">. </w:t>
      </w:r>
      <w:r>
        <w:rPr>
          <w:sz w:val="24"/>
          <w:szCs w:val="24"/>
        </w:rPr>
        <w:t xml:space="preserve"> </w:t>
      </w:r>
      <w:r w:rsidR="00814AFC">
        <w:rPr>
          <w:sz w:val="24"/>
          <w:szCs w:val="24"/>
        </w:rPr>
        <w:t>I</w:t>
      </w:r>
      <w:r>
        <w:rPr>
          <w:sz w:val="24"/>
          <w:szCs w:val="24"/>
        </w:rPr>
        <w:t xml:space="preserve">f special pages need </w:t>
      </w:r>
      <w:r w:rsidR="00814AFC">
        <w:rPr>
          <w:sz w:val="24"/>
          <w:szCs w:val="24"/>
        </w:rPr>
        <w:t xml:space="preserve">to be </w:t>
      </w:r>
      <w:r>
        <w:rPr>
          <w:sz w:val="24"/>
          <w:szCs w:val="24"/>
        </w:rPr>
        <w:t xml:space="preserve">added to the flyer this should be done as </w:t>
      </w:r>
      <w:r w:rsidR="00812F17">
        <w:rPr>
          <w:sz w:val="24"/>
          <w:szCs w:val="24"/>
        </w:rPr>
        <w:t xml:space="preserve">a </w:t>
      </w:r>
      <w:r>
        <w:rPr>
          <w:sz w:val="24"/>
          <w:szCs w:val="24"/>
        </w:rPr>
        <w:t>“</w:t>
      </w:r>
      <w:r w:rsidR="003C7E07">
        <w:rPr>
          <w:sz w:val="24"/>
          <w:szCs w:val="24"/>
        </w:rPr>
        <w:t>S</w:t>
      </w:r>
      <w:r>
        <w:rPr>
          <w:sz w:val="24"/>
          <w:szCs w:val="24"/>
        </w:rPr>
        <w:t>ee attachment A”</w:t>
      </w:r>
      <w:r w:rsidR="0010475E">
        <w:rPr>
          <w:sz w:val="24"/>
          <w:szCs w:val="24"/>
        </w:rPr>
        <w:t>, i.e.</w:t>
      </w:r>
      <w:r w:rsidR="00812F17">
        <w:rPr>
          <w:sz w:val="24"/>
          <w:szCs w:val="24"/>
        </w:rPr>
        <w:t xml:space="preserve"> Engine Company Operations</w:t>
      </w:r>
      <w:r w:rsidR="0010475E">
        <w:rPr>
          <w:sz w:val="24"/>
          <w:szCs w:val="24"/>
        </w:rPr>
        <w:t>.</w:t>
      </w:r>
      <w:r w:rsidR="00812F17">
        <w:rPr>
          <w:sz w:val="24"/>
          <w:szCs w:val="24"/>
        </w:rPr>
        <w:t xml:space="preserve"> </w:t>
      </w:r>
    </w:p>
    <w:p w:rsidR="005F50CC" w:rsidRDefault="005F50CC" w:rsidP="005F50CC">
      <w:pPr>
        <w:rPr>
          <w:sz w:val="24"/>
          <w:szCs w:val="24"/>
        </w:rPr>
      </w:pPr>
      <w:r>
        <w:rPr>
          <w:sz w:val="24"/>
          <w:szCs w:val="24"/>
        </w:rPr>
        <w:t xml:space="preserve">It is also recommended that the personnel </w:t>
      </w:r>
      <w:r w:rsidR="00812F17">
        <w:rPr>
          <w:sz w:val="24"/>
          <w:szCs w:val="24"/>
        </w:rPr>
        <w:t>generating</w:t>
      </w:r>
      <w:r>
        <w:rPr>
          <w:sz w:val="24"/>
          <w:szCs w:val="24"/>
        </w:rPr>
        <w:t xml:space="preserve"> the flyer contact local hotels to obtain costs and</w:t>
      </w:r>
      <w:r w:rsidR="003C7E07">
        <w:rPr>
          <w:sz w:val="24"/>
          <w:szCs w:val="24"/>
        </w:rPr>
        <w:t>/or</w:t>
      </w:r>
      <w:r>
        <w:rPr>
          <w:sz w:val="24"/>
          <w:szCs w:val="24"/>
        </w:rPr>
        <w:t xml:space="preserve"> discount rates for th</w:t>
      </w:r>
      <w:r w:rsidR="003C7E07">
        <w:rPr>
          <w:sz w:val="24"/>
          <w:szCs w:val="24"/>
        </w:rPr>
        <w:t xml:space="preserve">e </w:t>
      </w:r>
      <w:r w:rsidR="00930335">
        <w:rPr>
          <w:sz w:val="24"/>
          <w:szCs w:val="24"/>
        </w:rPr>
        <w:t>Academy weekend</w:t>
      </w:r>
      <w:r w:rsidR="00814AFC">
        <w:rPr>
          <w:sz w:val="24"/>
          <w:szCs w:val="24"/>
        </w:rPr>
        <w:t xml:space="preserve">. The </w:t>
      </w:r>
      <w:r w:rsidR="00930335">
        <w:rPr>
          <w:sz w:val="24"/>
          <w:szCs w:val="24"/>
        </w:rPr>
        <w:t>flyer shall</w:t>
      </w:r>
      <w:r>
        <w:rPr>
          <w:sz w:val="24"/>
          <w:szCs w:val="24"/>
        </w:rPr>
        <w:t xml:space="preserve"> </w:t>
      </w:r>
      <w:r w:rsidR="00814AFC">
        <w:rPr>
          <w:sz w:val="24"/>
          <w:szCs w:val="24"/>
        </w:rPr>
        <w:t>include</w:t>
      </w:r>
      <w:r>
        <w:rPr>
          <w:sz w:val="24"/>
          <w:szCs w:val="24"/>
        </w:rPr>
        <w:t xml:space="preserve"> phone numbers, addresses etc.</w:t>
      </w:r>
      <w:r w:rsidR="00812F17">
        <w:rPr>
          <w:sz w:val="24"/>
          <w:szCs w:val="24"/>
        </w:rPr>
        <w:t xml:space="preserve"> </w:t>
      </w:r>
      <w:r>
        <w:rPr>
          <w:sz w:val="24"/>
          <w:szCs w:val="24"/>
        </w:rPr>
        <w:t xml:space="preserve"> </w:t>
      </w:r>
    </w:p>
    <w:p w:rsidR="005F50CC" w:rsidRDefault="005F50CC" w:rsidP="005F50CC">
      <w:pPr>
        <w:rPr>
          <w:sz w:val="24"/>
          <w:szCs w:val="24"/>
        </w:rPr>
      </w:pPr>
      <w:r>
        <w:rPr>
          <w:sz w:val="24"/>
          <w:szCs w:val="24"/>
        </w:rPr>
        <w:t>It is also important to list in the flyer wheth</w:t>
      </w:r>
      <w:r w:rsidR="00A45C76">
        <w:rPr>
          <w:sz w:val="24"/>
          <w:szCs w:val="24"/>
        </w:rPr>
        <w:t>er lunches are provided</w:t>
      </w:r>
      <w:r w:rsidR="00814AFC">
        <w:rPr>
          <w:sz w:val="24"/>
          <w:szCs w:val="24"/>
        </w:rPr>
        <w:t>;</w:t>
      </w:r>
      <w:r w:rsidR="00A45C76">
        <w:rPr>
          <w:sz w:val="24"/>
          <w:szCs w:val="24"/>
        </w:rPr>
        <w:t xml:space="preserve"> this may vary from year to year</w:t>
      </w:r>
      <w:r w:rsidR="00812F17">
        <w:rPr>
          <w:sz w:val="24"/>
          <w:szCs w:val="24"/>
        </w:rPr>
        <w:t xml:space="preserve"> or from class to class. </w:t>
      </w:r>
      <w:r w:rsidR="00A45C76">
        <w:rPr>
          <w:sz w:val="24"/>
          <w:szCs w:val="24"/>
        </w:rPr>
        <w:t>.  It is also suggested that we generate a box for special dietary needs like vegetarian burgers etc.</w:t>
      </w:r>
    </w:p>
    <w:p w:rsidR="00924220" w:rsidRDefault="00924220" w:rsidP="005F50CC">
      <w:pPr>
        <w:rPr>
          <w:sz w:val="24"/>
          <w:szCs w:val="24"/>
        </w:rPr>
      </w:pPr>
      <w:r>
        <w:rPr>
          <w:sz w:val="24"/>
          <w:szCs w:val="24"/>
        </w:rPr>
        <w:t>The flyer shall depict the location of the courses and registration</w:t>
      </w:r>
      <w:r w:rsidR="00814AFC">
        <w:rPr>
          <w:sz w:val="24"/>
          <w:szCs w:val="24"/>
        </w:rPr>
        <w:t>,</w:t>
      </w:r>
      <w:r>
        <w:rPr>
          <w:sz w:val="24"/>
          <w:szCs w:val="24"/>
        </w:rPr>
        <w:t xml:space="preserve"> </w:t>
      </w:r>
      <w:r w:rsidR="009B3B86">
        <w:rPr>
          <w:sz w:val="24"/>
          <w:szCs w:val="24"/>
        </w:rPr>
        <w:t xml:space="preserve">course </w:t>
      </w:r>
      <w:r w:rsidR="00930335">
        <w:rPr>
          <w:sz w:val="24"/>
          <w:szCs w:val="24"/>
        </w:rPr>
        <w:t>dates and</w:t>
      </w:r>
      <w:r>
        <w:rPr>
          <w:sz w:val="24"/>
          <w:szCs w:val="24"/>
        </w:rPr>
        <w:t xml:space="preserve"> start times for each of the above items. </w:t>
      </w:r>
    </w:p>
    <w:tbl>
      <w:tblPr>
        <w:tblStyle w:val="TableGrid"/>
        <w:tblpPr w:leftFromText="180" w:rightFromText="180" w:vertAnchor="text" w:horzAnchor="margin" w:tblpY="34"/>
        <w:tblW w:w="9648" w:type="dxa"/>
        <w:tblLook w:val="04A0" w:firstRow="1" w:lastRow="0" w:firstColumn="1" w:lastColumn="0" w:noHBand="0" w:noVBand="1"/>
      </w:tblPr>
      <w:tblGrid>
        <w:gridCol w:w="8485"/>
        <w:gridCol w:w="1163"/>
      </w:tblGrid>
      <w:tr w:rsidR="00C77C3B" w:rsidTr="00C77C3B">
        <w:tc>
          <w:tcPr>
            <w:tcW w:w="8485" w:type="dxa"/>
            <w:shd w:val="clear" w:color="auto" w:fill="BFBFBF" w:themeFill="background1" w:themeFillShade="BF"/>
          </w:tcPr>
          <w:p w:rsidR="00C77C3B" w:rsidRDefault="00C77C3B" w:rsidP="00C77C3B">
            <w:pPr>
              <w:ind w:right="-1278"/>
              <w:jc w:val="center"/>
              <w:rPr>
                <w:sz w:val="24"/>
                <w:szCs w:val="24"/>
              </w:rPr>
            </w:pPr>
            <w:r>
              <w:rPr>
                <w:sz w:val="24"/>
                <w:szCs w:val="24"/>
              </w:rPr>
              <w:t xml:space="preserve">Academy Flyer Development </w:t>
            </w:r>
          </w:p>
        </w:tc>
        <w:tc>
          <w:tcPr>
            <w:tcW w:w="1163" w:type="dxa"/>
            <w:shd w:val="clear" w:color="auto" w:fill="BFBFBF" w:themeFill="background1" w:themeFillShade="BF"/>
          </w:tcPr>
          <w:p w:rsidR="00C77C3B" w:rsidRDefault="00C77C3B" w:rsidP="00C77C3B">
            <w:pPr>
              <w:rPr>
                <w:sz w:val="24"/>
                <w:szCs w:val="24"/>
              </w:rPr>
            </w:pPr>
            <w:r>
              <w:rPr>
                <w:sz w:val="24"/>
                <w:szCs w:val="24"/>
              </w:rPr>
              <w:t>Complete</w:t>
            </w:r>
          </w:p>
        </w:tc>
      </w:tr>
      <w:tr w:rsidR="00C77C3B" w:rsidTr="00C77C3B">
        <w:tc>
          <w:tcPr>
            <w:tcW w:w="8485" w:type="dxa"/>
          </w:tcPr>
          <w:p w:rsidR="00C77C3B" w:rsidRDefault="00C77C3B" w:rsidP="00C77C3B">
            <w:pPr>
              <w:rPr>
                <w:sz w:val="24"/>
                <w:szCs w:val="24"/>
              </w:rPr>
            </w:pPr>
            <w:r>
              <w:rPr>
                <w:sz w:val="24"/>
                <w:szCs w:val="24"/>
              </w:rPr>
              <w:t>Maintain copy of previous year’s flyers in central location ( preferably dept. Admin)</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Edit previous year’s flyer to reflect forthcoming academy Assigned to </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Proof Review costs per class </w:t>
            </w:r>
            <w:r w:rsidR="00867336">
              <w:rPr>
                <w:sz w:val="24"/>
                <w:szCs w:val="24"/>
              </w:rPr>
              <w:t xml:space="preserve"> 4 Hour Costs, 8 Hour and 20 Hours Costs</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Proof Review locations for each class and start times </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Contact local hotels and check pricing and notify each of the academy dates</w:t>
            </w:r>
          </w:p>
        </w:tc>
        <w:tc>
          <w:tcPr>
            <w:tcW w:w="1163" w:type="dxa"/>
          </w:tcPr>
          <w:p w:rsidR="00C77C3B" w:rsidRDefault="00C77C3B" w:rsidP="00C77C3B">
            <w:pPr>
              <w:rPr>
                <w:sz w:val="24"/>
                <w:szCs w:val="24"/>
              </w:rPr>
            </w:pPr>
          </w:p>
        </w:tc>
      </w:tr>
      <w:tr w:rsidR="00C77C3B" w:rsidTr="00C77C3B">
        <w:tc>
          <w:tcPr>
            <w:tcW w:w="8485" w:type="dxa"/>
          </w:tcPr>
          <w:p w:rsidR="00C77C3B" w:rsidRDefault="00602B59" w:rsidP="00C77C3B">
            <w:pPr>
              <w:rPr>
                <w:sz w:val="24"/>
                <w:szCs w:val="24"/>
              </w:rPr>
            </w:pPr>
            <w:r>
              <w:rPr>
                <w:sz w:val="24"/>
                <w:szCs w:val="24"/>
              </w:rPr>
              <w:t>Course descriptions approved by instructors</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602B59">
            <w:pPr>
              <w:rPr>
                <w:sz w:val="24"/>
                <w:szCs w:val="24"/>
              </w:rPr>
            </w:pPr>
            <w:r>
              <w:rPr>
                <w:sz w:val="24"/>
                <w:szCs w:val="24"/>
              </w:rPr>
              <w:t xml:space="preserve">Lunches served or not check with auxiliary and TO committee to </w:t>
            </w:r>
            <w:r w:rsidR="00602B59">
              <w:rPr>
                <w:sz w:val="24"/>
                <w:szCs w:val="24"/>
              </w:rPr>
              <w:t xml:space="preserve">approve </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Prerequisites reviewed for each course and method of approval prior to course date </w:t>
            </w:r>
          </w:p>
        </w:tc>
        <w:tc>
          <w:tcPr>
            <w:tcW w:w="1163" w:type="dxa"/>
          </w:tcPr>
          <w:p w:rsidR="00C77C3B" w:rsidRDefault="00C77C3B" w:rsidP="00C77C3B">
            <w:pPr>
              <w:rPr>
                <w:sz w:val="24"/>
                <w:szCs w:val="24"/>
              </w:rPr>
            </w:pPr>
          </w:p>
        </w:tc>
      </w:tr>
      <w:tr w:rsidR="00972597" w:rsidTr="00C77C3B">
        <w:tc>
          <w:tcPr>
            <w:tcW w:w="8485" w:type="dxa"/>
          </w:tcPr>
          <w:p w:rsidR="00972597" w:rsidRDefault="00972597" w:rsidP="00C77C3B">
            <w:pPr>
              <w:rPr>
                <w:sz w:val="24"/>
                <w:szCs w:val="24"/>
              </w:rPr>
            </w:pPr>
            <w:r>
              <w:rPr>
                <w:sz w:val="24"/>
                <w:szCs w:val="24"/>
              </w:rPr>
              <w:t>Add prerequisite forms as attachments to the main flyer if needed</w:t>
            </w:r>
          </w:p>
        </w:tc>
        <w:tc>
          <w:tcPr>
            <w:tcW w:w="1163" w:type="dxa"/>
          </w:tcPr>
          <w:p w:rsidR="00972597" w:rsidRDefault="00972597"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 xml:space="preserve">Flyer mailed to all departments and posted on </w:t>
            </w:r>
            <w:r w:rsidR="003C7E07">
              <w:rPr>
                <w:sz w:val="24"/>
                <w:szCs w:val="24"/>
              </w:rPr>
              <w:t>FST</w:t>
            </w:r>
            <w:r>
              <w:rPr>
                <w:sz w:val="24"/>
                <w:szCs w:val="24"/>
              </w:rPr>
              <w:t xml:space="preserve"> web site by early Feb</w:t>
            </w:r>
          </w:p>
        </w:tc>
        <w:tc>
          <w:tcPr>
            <w:tcW w:w="1163" w:type="dxa"/>
          </w:tcPr>
          <w:p w:rsidR="00C77C3B" w:rsidRDefault="00C77C3B" w:rsidP="00C77C3B">
            <w:pPr>
              <w:rPr>
                <w:sz w:val="24"/>
                <w:szCs w:val="24"/>
              </w:rPr>
            </w:pPr>
          </w:p>
        </w:tc>
      </w:tr>
      <w:tr w:rsidR="00C77C3B" w:rsidTr="00C77C3B">
        <w:tc>
          <w:tcPr>
            <w:tcW w:w="8485" w:type="dxa"/>
          </w:tcPr>
          <w:p w:rsidR="00C77C3B" w:rsidRDefault="00C77C3B" w:rsidP="00C77C3B">
            <w:pPr>
              <w:rPr>
                <w:sz w:val="24"/>
                <w:szCs w:val="24"/>
              </w:rPr>
            </w:pPr>
            <w:r>
              <w:rPr>
                <w:sz w:val="24"/>
                <w:szCs w:val="24"/>
              </w:rPr>
              <w:t>Complete flyer has been proof read by entire TO committee prior to routing</w:t>
            </w:r>
          </w:p>
        </w:tc>
        <w:tc>
          <w:tcPr>
            <w:tcW w:w="1163" w:type="dxa"/>
          </w:tcPr>
          <w:p w:rsidR="00C77C3B" w:rsidRDefault="00C77C3B" w:rsidP="00C77C3B">
            <w:pPr>
              <w:rPr>
                <w:sz w:val="24"/>
                <w:szCs w:val="24"/>
              </w:rPr>
            </w:pPr>
          </w:p>
        </w:tc>
      </w:tr>
      <w:tr w:rsidR="00602B59" w:rsidTr="00C77C3B">
        <w:tc>
          <w:tcPr>
            <w:tcW w:w="8485" w:type="dxa"/>
          </w:tcPr>
          <w:p w:rsidR="00602B59" w:rsidRDefault="00602B59" w:rsidP="00C77C3B">
            <w:pPr>
              <w:rPr>
                <w:sz w:val="24"/>
                <w:szCs w:val="24"/>
              </w:rPr>
            </w:pPr>
            <w:r>
              <w:rPr>
                <w:sz w:val="24"/>
                <w:szCs w:val="24"/>
              </w:rPr>
              <w:t xml:space="preserve">Vendors depicted within flyer </w:t>
            </w:r>
            <w:r w:rsidR="00867336">
              <w:rPr>
                <w:sz w:val="24"/>
                <w:szCs w:val="24"/>
              </w:rPr>
              <w:t>separate page.</w:t>
            </w:r>
          </w:p>
        </w:tc>
        <w:tc>
          <w:tcPr>
            <w:tcW w:w="1163" w:type="dxa"/>
          </w:tcPr>
          <w:p w:rsidR="00602B59" w:rsidRDefault="00602B59" w:rsidP="00C77C3B">
            <w:pPr>
              <w:rPr>
                <w:sz w:val="24"/>
                <w:szCs w:val="24"/>
              </w:rPr>
            </w:pPr>
          </w:p>
        </w:tc>
      </w:tr>
      <w:tr w:rsidR="00602B59" w:rsidTr="00C77C3B">
        <w:tc>
          <w:tcPr>
            <w:tcW w:w="8485" w:type="dxa"/>
          </w:tcPr>
          <w:p w:rsidR="00602B59" w:rsidRDefault="00602B59" w:rsidP="00814AFC">
            <w:pPr>
              <w:rPr>
                <w:sz w:val="24"/>
                <w:szCs w:val="24"/>
              </w:rPr>
            </w:pPr>
            <w:r>
              <w:rPr>
                <w:sz w:val="24"/>
                <w:szCs w:val="24"/>
              </w:rPr>
              <w:t xml:space="preserve">Firefighter </w:t>
            </w:r>
            <w:r w:rsidR="00867336">
              <w:rPr>
                <w:sz w:val="24"/>
                <w:szCs w:val="24"/>
              </w:rPr>
              <w:t xml:space="preserve">and EMS </w:t>
            </w:r>
            <w:r w:rsidR="00814AFC">
              <w:rPr>
                <w:sz w:val="24"/>
                <w:szCs w:val="24"/>
              </w:rPr>
              <w:t xml:space="preserve">Provider </w:t>
            </w:r>
            <w:r>
              <w:rPr>
                <w:sz w:val="24"/>
                <w:szCs w:val="24"/>
              </w:rPr>
              <w:t>of the Year Award nomination</w:t>
            </w:r>
            <w:r w:rsidR="00867336">
              <w:rPr>
                <w:sz w:val="24"/>
                <w:szCs w:val="24"/>
              </w:rPr>
              <w:t>s</w:t>
            </w:r>
            <w:r>
              <w:rPr>
                <w:sz w:val="24"/>
                <w:szCs w:val="24"/>
              </w:rPr>
              <w:t xml:space="preserve"> form</w:t>
            </w:r>
            <w:r w:rsidR="00867336">
              <w:rPr>
                <w:sz w:val="24"/>
                <w:szCs w:val="24"/>
              </w:rPr>
              <w:t>s</w:t>
            </w:r>
            <w:r>
              <w:rPr>
                <w:sz w:val="24"/>
                <w:szCs w:val="24"/>
              </w:rPr>
              <w:t xml:space="preserve"> within flyer (NAME SPONSOR) </w:t>
            </w:r>
          </w:p>
        </w:tc>
        <w:tc>
          <w:tcPr>
            <w:tcW w:w="1163" w:type="dxa"/>
          </w:tcPr>
          <w:p w:rsidR="00602B59" w:rsidRDefault="00602B59" w:rsidP="00C77C3B">
            <w:pPr>
              <w:rPr>
                <w:sz w:val="24"/>
                <w:szCs w:val="24"/>
              </w:rPr>
            </w:pPr>
          </w:p>
        </w:tc>
      </w:tr>
    </w:tbl>
    <w:p w:rsidR="00930335" w:rsidRDefault="00930335" w:rsidP="00582B65">
      <w:pPr>
        <w:jc w:val="center"/>
        <w:rPr>
          <w:sz w:val="36"/>
          <w:szCs w:val="36"/>
        </w:rPr>
      </w:pPr>
    </w:p>
    <w:p w:rsidR="00930335" w:rsidRDefault="00930335" w:rsidP="00582B65">
      <w:pPr>
        <w:jc w:val="center"/>
        <w:rPr>
          <w:sz w:val="36"/>
          <w:szCs w:val="36"/>
        </w:rPr>
      </w:pPr>
    </w:p>
    <w:p w:rsidR="00930335" w:rsidRDefault="00930335" w:rsidP="00582B65">
      <w:pPr>
        <w:jc w:val="center"/>
        <w:rPr>
          <w:sz w:val="36"/>
          <w:szCs w:val="36"/>
        </w:rPr>
      </w:pPr>
    </w:p>
    <w:p w:rsidR="00FC088E" w:rsidRDefault="00A45C76" w:rsidP="00582B65">
      <w:pPr>
        <w:jc w:val="center"/>
        <w:rPr>
          <w:sz w:val="36"/>
          <w:szCs w:val="36"/>
        </w:rPr>
      </w:pPr>
      <w:r>
        <w:rPr>
          <w:sz w:val="36"/>
          <w:szCs w:val="36"/>
        </w:rPr>
        <w:lastRenderedPageBreak/>
        <w:t>Facilities</w:t>
      </w:r>
      <w:r w:rsidR="00582B65">
        <w:rPr>
          <w:sz w:val="36"/>
          <w:szCs w:val="36"/>
        </w:rPr>
        <w:t xml:space="preserve"> </w:t>
      </w:r>
      <w:r w:rsidR="00924220">
        <w:rPr>
          <w:sz w:val="36"/>
          <w:szCs w:val="36"/>
        </w:rPr>
        <w:t>&amp;</w:t>
      </w:r>
      <w:r w:rsidR="00582B65">
        <w:rPr>
          <w:sz w:val="36"/>
          <w:szCs w:val="36"/>
        </w:rPr>
        <w:t xml:space="preserve"> </w:t>
      </w:r>
      <w:r>
        <w:rPr>
          <w:sz w:val="36"/>
          <w:szCs w:val="36"/>
        </w:rPr>
        <w:t>Course Locations</w:t>
      </w:r>
    </w:p>
    <w:p w:rsidR="00814AFC" w:rsidRDefault="00814AFC" w:rsidP="00582B65">
      <w:pPr>
        <w:rPr>
          <w:sz w:val="24"/>
          <w:szCs w:val="24"/>
        </w:rPr>
      </w:pPr>
      <w:r>
        <w:rPr>
          <w:sz w:val="24"/>
          <w:szCs w:val="24"/>
        </w:rPr>
        <w:t>The Chair of the Committee shall identify a single point of contact for the primary facility. All request</w:t>
      </w:r>
      <w:r w:rsidR="006456B1">
        <w:rPr>
          <w:sz w:val="24"/>
          <w:szCs w:val="24"/>
        </w:rPr>
        <w:t>s</w:t>
      </w:r>
      <w:r>
        <w:rPr>
          <w:sz w:val="24"/>
          <w:szCs w:val="24"/>
        </w:rPr>
        <w:t xml:space="preserve"> shall go through the designated committee member. The responsibilities include obtaining necessary agreements, secure sufficient classroom space, negotiating facility fees, and ensuring information technology needs for classes are obtained. </w:t>
      </w:r>
    </w:p>
    <w:p w:rsidR="00A45C76" w:rsidRPr="00582B65" w:rsidRDefault="00A45C76" w:rsidP="00582B65">
      <w:pPr>
        <w:rPr>
          <w:sz w:val="36"/>
          <w:szCs w:val="36"/>
        </w:rPr>
      </w:pPr>
      <w:r>
        <w:rPr>
          <w:sz w:val="24"/>
          <w:szCs w:val="24"/>
        </w:rPr>
        <w:t>It is highly recommended that all courses be held at one</w:t>
      </w:r>
      <w:r w:rsidR="00602B59">
        <w:rPr>
          <w:sz w:val="24"/>
          <w:szCs w:val="24"/>
        </w:rPr>
        <w:t xml:space="preserve"> </w:t>
      </w:r>
      <w:r w:rsidR="00814AFC">
        <w:rPr>
          <w:sz w:val="24"/>
          <w:szCs w:val="24"/>
        </w:rPr>
        <w:t xml:space="preserve">(1) </w:t>
      </w:r>
      <w:r w:rsidR="00602B59">
        <w:rPr>
          <w:sz w:val="24"/>
          <w:szCs w:val="24"/>
        </w:rPr>
        <w:t>venue</w:t>
      </w:r>
      <w:r>
        <w:rPr>
          <w:sz w:val="24"/>
          <w:szCs w:val="24"/>
        </w:rPr>
        <w:t xml:space="preserve"> when possible, especially courses that are all lecture.  Courses that are lecture and hands</w:t>
      </w:r>
      <w:r w:rsidR="00814AFC">
        <w:rPr>
          <w:sz w:val="24"/>
          <w:szCs w:val="24"/>
        </w:rPr>
        <w:t>-</w:t>
      </w:r>
      <w:r>
        <w:rPr>
          <w:sz w:val="24"/>
          <w:szCs w:val="24"/>
        </w:rPr>
        <w:t xml:space="preserve">on shall hold the lecture portions at the designated main </w:t>
      </w:r>
      <w:r w:rsidR="00602B59">
        <w:rPr>
          <w:sz w:val="24"/>
          <w:szCs w:val="24"/>
        </w:rPr>
        <w:t>venue</w:t>
      </w:r>
      <w:r>
        <w:rPr>
          <w:sz w:val="24"/>
          <w:szCs w:val="24"/>
        </w:rPr>
        <w:t xml:space="preserve">.  </w:t>
      </w:r>
    </w:p>
    <w:p w:rsidR="00A45C76" w:rsidRDefault="00A45C76" w:rsidP="00A45C76">
      <w:pPr>
        <w:rPr>
          <w:sz w:val="24"/>
          <w:szCs w:val="24"/>
        </w:rPr>
      </w:pPr>
      <w:r>
        <w:rPr>
          <w:sz w:val="24"/>
          <w:szCs w:val="24"/>
        </w:rPr>
        <w:t>As early as January 1</w:t>
      </w:r>
      <w:r w:rsidRPr="00A45C76">
        <w:rPr>
          <w:sz w:val="24"/>
          <w:szCs w:val="24"/>
          <w:vertAlign w:val="superscript"/>
        </w:rPr>
        <w:t>st</w:t>
      </w:r>
      <w:r>
        <w:rPr>
          <w:sz w:val="24"/>
          <w:szCs w:val="24"/>
        </w:rPr>
        <w:t xml:space="preserve"> the high school </w:t>
      </w:r>
      <w:r w:rsidR="009B3B86">
        <w:rPr>
          <w:sz w:val="24"/>
          <w:szCs w:val="24"/>
        </w:rPr>
        <w:t xml:space="preserve">should be contacted </w:t>
      </w:r>
      <w:r>
        <w:rPr>
          <w:sz w:val="24"/>
          <w:szCs w:val="24"/>
        </w:rPr>
        <w:t xml:space="preserve">to coordinate the reservation of the school and set any costs. Costs shall be shared with the </w:t>
      </w:r>
      <w:r w:rsidR="0010475E">
        <w:rPr>
          <w:sz w:val="24"/>
          <w:szCs w:val="24"/>
        </w:rPr>
        <w:t>C</w:t>
      </w:r>
      <w:r>
        <w:rPr>
          <w:sz w:val="24"/>
          <w:szCs w:val="24"/>
        </w:rPr>
        <w:t>ommittee and the NIFCA</w:t>
      </w:r>
      <w:r w:rsidR="00FA6797">
        <w:rPr>
          <w:sz w:val="24"/>
          <w:szCs w:val="24"/>
        </w:rPr>
        <w:t xml:space="preserve"> Treasure</w:t>
      </w:r>
      <w:r w:rsidR="009B3B86">
        <w:rPr>
          <w:sz w:val="24"/>
          <w:szCs w:val="24"/>
        </w:rPr>
        <w:t>r for approval</w:t>
      </w:r>
      <w:r w:rsidR="00930335">
        <w:rPr>
          <w:sz w:val="24"/>
          <w:szCs w:val="24"/>
        </w:rPr>
        <w:t>.</w:t>
      </w:r>
    </w:p>
    <w:p w:rsidR="00FA6797" w:rsidRDefault="00FA6797" w:rsidP="00A45C76">
      <w:pPr>
        <w:rPr>
          <w:sz w:val="24"/>
          <w:szCs w:val="24"/>
        </w:rPr>
      </w:pPr>
      <w:r>
        <w:rPr>
          <w:sz w:val="24"/>
          <w:szCs w:val="24"/>
        </w:rPr>
        <w:t xml:space="preserve">If there are other satellite locations e.g., CDA Tower, KCFR Tower, </w:t>
      </w:r>
      <w:r w:rsidR="00602B59">
        <w:rPr>
          <w:sz w:val="24"/>
          <w:szCs w:val="24"/>
        </w:rPr>
        <w:t xml:space="preserve">Parks &amp; Rec </w:t>
      </w:r>
      <w:r w:rsidR="00814AFC">
        <w:rPr>
          <w:sz w:val="24"/>
          <w:szCs w:val="24"/>
        </w:rPr>
        <w:t>Depts.</w:t>
      </w:r>
      <w:r w:rsidR="00602B59">
        <w:rPr>
          <w:sz w:val="24"/>
          <w:szCs w:val="24"/>
        </w:rPr>
        <w:t xml:space="preserve">, </w:t>
      </w:r>
      <w:r w:rsidR="00924220">
        <w:rPr>
          <w:sz w:val="24"/>
          <w:szCs w:val="24"/>
        </w:rPr>
        <w:t xml:space="preserve">FD Training </w:t>
      </w:r>
      <w:r w:rsidR="00930335">
        <w:rPr>
          <w:sz w:val="24"/>
          <w:szCs w:val="24"/>
        </w:rPr>
        <w:t>Rooms or</w:t>
      </w:r>
      <w:r>
        <w:rPr>
          <w:sz w:val="24"/>
          <w:szCs w:val="24"/>
        </w:rPr>
        <w:t xml:space="preserve"> other facilities that are needed we shall call and reserve these and make sure that these are confirmed with needed paperwork.</w:t>
      </w:r>
    </w:p>
    <w:p w:rsidR="00FC088E" w:rsidRDefault="009B3B86" w:rsidP="00A45C76">
      <w:pPr>
        <w:rPr>
          <w:sz w:val="24"/>
          <w:szCs w:val="24"/>
        </w:rPr>
      </w:pPr>
      <w:r>
        <w:rPr>
          <w:sz w:val="24"/>
          <w:szCs w:val="24"/>
        </w:rPr>
        <w:t>The designated POC</w:t>
      </w:r>
      <w:r w:rsidR="00924220">
        <w:rPr>
          <w:sz w:val="24"/>
          <w:szCs w:val="24"/>
        </w:rPr>
        <w:t xml:space="preserve"> shall </w:t>
      </w:r>
      <w:r w:rsidR="00924220" w:rsidRPr="00602B59">
        <w:rPr>
          <w:sz w:val="24"/>
          <w:szCs w:val="24"/>
          <w:u w:val="single"/>
        </w:rPr>
        <w:t>also insure that the facilities have adequate restroom and supplies, including wash stations at some remote locations</w:t>
      </w:r>
      <w:r w:rsidR="00924220">
        <w:rPr>
          <w:sz w:val="24"/>
          <w:szCs w:val="24"/>
        </w:rPr>
        <w:t xml:space="preserve">. It is also important that the </w:t>
      </w:r>
      <w:r>
        <w:rPr>
          <w:sz w:val="24"/>
          <w:szCs w:val="24"/>
        </w:rPr>
        <w:t>POC e</w:t>
      </w:r>
      <w:r w:rsidR="00924220">
        <w:rPr>
          <w:sz w:val="24"/>
          <w:szCs w:val="24"/>
        </w:rPr>
        <w:t xml:space="preserve">nsure that if these are rental facilities that the supplies are enough to cover the estimated head count and that the </w:t>
      </w:r>
      <w:r w:rsidR="00924220" w:rsidRPr="00602B59">
        <w:rPr>
          <w:sz w:val="24"/>
          <w:szCs w:val="24"/>
          <w:u w:val="single"/>
        </w:rPr>
        <w:t>HVAC units are activated during the academy hours</w:t>
      </w:r>
      <w:r w:rsidR="00924220">
        <w:rPr>
          <w:sz w:val="24"/>
          <w:szCs w:val="24"/>
        </w:rPr>
        <w:t>.</w:t>
      </w:r>
    </w:p>
    <w:p w:rsidR="00924220" w:rsidRDefault="00924220" w:rsidP="00A45C76">
      <w:pPr>
        <w:rPr>
          <w:sz w:val="24"/>
          <w:szCs w:val="24"/>
        </w:rPr>
      </w:pPr>
      <w:r>
        <w:rPr>
          <w:sz w:val="24"/>
          <w:szCs w:val="24"/>
        </w:rPr>
        <w:t xml:space="preserve">It shall be </w:t>
      </w:r>
      <w:r w:rsidR="009B3B86">
        <w:rPr>
          <w:sz w:val="24"/>
          <w:szCs w:val="24"/>
        </w:rPr>
        <w:t>POC</w:t>
      </w:r>
      <w:r>
        <w:rPr>
          <w:sz w:val="24"/>
          <w:szCs w:val="24"/>
        </w:rPr>
        <w:t xml:space="preserve">’s responsibility to insure that access to these facilities is obtained or coordinated via access cards, combination codes for gates, or personnel to unlock various areas.  These tasks shall be coordinate well in advance of the academy with back up contingencies, and shared with committee members. </w:t>
      </w:r>
    </w:p>
    <w:p w:rsidR="00924220" w:rsidRDefault="00924220" w:rsidP="00A45C76">
      <w:pPr>
        <w:rPr>
          <w:sz w:val="24"/>
          <w:szCs w:val="24"/>
        </w:rPr>
      </w:pPr>
      <w:r>
        <w:rPr>
          <w:sz w:val="24"/>
          <w:szCs w:val="24"/>
        </w:rPr>
        <w:t xml:space="preserve">Any fees for the use of these facilities shall be brought to the attention of the </w:t>
      </w:r>
      <w:r w:rsidR="0010475E">
        <w:rPr>
          <w:sz w:val="24"/>
          <w:szCs w:val="24"/>
        </w:rPr>
        <w:t xml:space="preserve">Committee </w:t>
      </w:r>
      <w:r>
        <w:rPr>
          <w:sz w:val="24"/>
          <w:szCs w:val="24"/>
        </w:rPr>
        <w:t>and the NIFCA Treasure</w:t>
      </w:r>
      <w:r w:rsidR="00814AFC">
        <w:rPr>
          <w:sz w:val="24"/>
          <w:szCs w:val="24"/>
        </w:rPr>
        <w:t>r</w:t>
      </w:r>
      <w:r>
        <w:rPr>
          <w:sz w:val="24"/>
          <w:szCs w:val="24"/>
        </w:rPr>
        <w:t xml:space="preserve"> for approval. </w:t>
      </w:r>
    </w:p>
    <w:tbl>
      <w:tblPr>
        <w:tblStyle w:val="TableGrid"/>
        <w:tblW w:w="9828" w:type="dxa"/>
        <w:tblLook w:val="04A0" w:firstRow="1" w:lastRow="0" w:firstColumn="1" w:lastColumn="0" w:noHBand="0" w:noVBand="1"/>
      </w:tblPr>
      <w:tblGrid>
        <w:gridCol w:w="8478"/>
        <w:gridCol w:w="1350"/>
      </w:tblGrid>
      <w:tr w:rsidR="00972597" w:rsidTr="00972597">
        <w:tc>
          <w:tcPr>
            <w:tcW w:w="8478" w:type="dxa"/>
            <w:shd w:val="clear" w:color="auto" w:fill="BFBFBF" w:themeFill="background1" w:themeFillShade="BF"/>
          </w:tcPr>
          <w:p w:rsidR="00972597" w:rsidRDefault="00972597" w:rsidP="00972597">
            <w:pPr>
              <w:jc w:val="center"/>
              <w:rPr>
                <w:sz w:val="24"/>
                <w:szCs w:val="24"/>
              </w:rPr>
            </w:pPr>
            <w:r>
              <w:rPr>
                <w:sz w:val="24"/>
                <w:szCs w:val="24"/>
              </w:rPr>
              <w:t xml:space="preserve">Facilities Check List </w:t>
            </w:r>
          </w:p>
        </w:tc>
        <w:tc>
          <w:tcPr>
            <w:tcW w:w="1350" w:type="dxa"/>
            <w:shd w:val="clear" w:color="auto" w:fill="BFBFBF" w:themeFill="background1" w:themeFillShade="BF"/>
          </w:tcPr>
          <w:p w:rsidR="00972597" w:rsidRDefault="00972597" w:rsidP="00972597">
            <w:pPr>
              <w:jc w:val="center"/>
              <w:rPr>
                <w:sz w:val="24"/>
                <w:szCs w:val="24"/>
              </w:rPr>
            </w:pPr>
            <w:r>
              <w:rPr>
                <w:sz w:val="24"/>
                <w:szCs w:val="24"/>
              </w:rPr>
              <w:t>Complete</w:t>
            </w:r>
          </w:p>
        </w:tc>
      </w:tr>
      <w:tr w:rsidR="00972597" w:rsidTr="00972597">
        <w:tc>
          <w:tcPr>
            <w:tcW w:w="8478" w:type="dxa"/>
          </w:tcPr>
          <w:p w:rsidR="00972597" w:rsidRDefault="00972597" w:rsidP="00A45C76">
            <w:pPr>
              <w:rPr>
                <w:sz w:val="24"/>
                <w:szCs w:val="24"/>
              </w:rPr>
            </w:pPr>
            <w:r>
              <w:rPr>
                <w:sz w:val="24"/>
                <w:szCs w:val="24"/>
              </w:rPr>
              <w:t>Agreements signed and facilities reserved by January 1</w:t>
            </w:r>
            <w:r w:rsidRPr="00972597">
              <w:rPr>
                <w:sz w:val="24"/>
                <w:szCs w:val="24"/>
                <w:vertAlign w:val="superscript"/>
              </w:rPr>
              <w:t>st</w:t>
            </w:r>
            <w:r>
              <w:rPr>
                <w:sz w:val="24"/>
                <w:szCs w:val="24"/>
              </w:rPr>
              <w:t xml:space="preserve"> week </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Check to insure that any costs are agreed upon by owner and NIFCA </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9E4D1F">
            <w:pPr>
              <w:rPr>
                <w:sz w:val="24"/>
                <w:szCs w:val="24"/>
              </w:rPr>
            </w:pPr>
            <w:r>
              <w:rPr>
                <w:sz w:val="24"/>
                <w:szCs w:val="24"/>
              </w:rPr>
              <w:t xml:space="preserve">Check portable restroom needs and portable wash </w:t>
            </w:r>
            <w:r w:rsidR="009E4D1F">
              <w:rPr>
                <w:sz w:val="24"/>
                <w:szCs w:val="24"/>
              </w:rPr>
              <w:t>units</w:t>
            </w:r>
            <w:r>
              <w:rPr>
                <w:sz w:val="24"/>
                <w:szCs w:val="24"/>
              </w:rPr>
              <w:t xml:space="preserve"> if needed </w:t>
            </w:r>
            <w:r w:rsidR="009E4D1F">
              <w:rPr>
                <w:sz w:val="24"/>
                <w:szCs w:val="24"/>
              </w:rPr>
              <w:t>ORDER  January</w:t>
            </w:r>
          </w:p>
        </w:tc>
        <w:tc>
          <w:tcPr>
            <w:tcW w:w="1350" w:type="dxa"/>
          </w:tcPr>
          <w:p w:rsidR="00972597" w:rsidRDefault="00972597" w:rsidP="00A45C76">
            <w:pPr>
              <w:rPr>
                <w:sz w:val="24"/>
                <w:szCs w:val="24"/>
              </w:rPr>
            </w:pPr>
          </w:p>
        </w:tc>
      </w:tr>
      <w:tr w:rsidR="00972597" w:rsidTr="00972597">
        <w:tc>
          <w:tcPr>
            <w:tcW w:w="8478" w:type="dxa"/>
          </w:tcPr>
          <w:p w:rsidR="00972597" w:rsidRDefault="009E4D1F" w:rsidP="00A45C76">
            <w:pPr>
              <w:rPr>
                <w:sz w:val="24"/>
                <w:szCs w:val="24"/>
              </w:rPr>
            </w:pPr>
            <w:r>
              <w:rPr>
                <w:sz w:val="24"/>
                <w:szCs w:val="24"/>
              </w:rPr>
              <w:t>Inform NIFCA Treasure</w:t>
            </w:r>
            <w:r w:rsidR="00814AFC">
              <w:rPr>
                <w:sz w:val="24"/>
                <w:szCs w:val="24"/>
              </w:rPr>
              <w:t>r</w:t>
            </w:r>
            <w:r>
              <w:rPr>
                <w:sz w:val="24"/>
                <w:szCs w:val="24"/>
              </w:rPr>
              <w:t xml:space="preserve"> of above costs</w:t>
            </w:r>
          </w:p>
        </w:tc>
        <w:tc>
          <w:tcPr>
            <w:tcW w:w="1350" w:type="dxa"/>
          </w:tcPr>
          <w:p w:rsidR="00972597" w:rsidRDefault="00972597" w:rsidP="00A45C76">
            <w:pPr>
              <w:rPr>
                <w:sz w:val="24"/>
                <w:szCs w:val="24"/>
              </w:rPr>
            </w:pPr>
          </w:p>
        </w:tc>
      </w:tr>
      <w:tr w:rsidR="00602B59" w:rsidTr="00972597">
        <w:tc>
          <w:tcPr>
            <w:tcW w:w="8478" w:type="dxa"/>
          </w:tcPr>
          <w:p w:rsidR="00602B59" w:rsidRDefault="00602B59" w:rsidP="009E4D1F">
            <w:pPr>
              <w:rPr>
                <w:sz w:val="24"/>
                <w:szCs w:val="24"/>
              </w:rPr>
            </w:pPr>
            <w:r>
              <w:rPr>
                <w:sz w:val="24"/>
                <w:szCs w:val="24"/>
              </w:rPr>
              <w:t>Contact restroom company to insure deliver</w:t>
            </w:r>
            <w:r w:rsidR="009E4D1F">
              <w:rPr>
                <w:sz w:val="24"/>
                <w:szCs w:val="24"/>
              </w:rPr>
              <w:t>y</w:t>
            </w:r>
            <w:r>
              <w:rPr>
                <w:sz w:val="24"/>
                <w:szCs w:val="24"/>
              </w:rPr>
              <w:t xml:space="preserve"> a week prior to academy </w:t>
            </w:r>
            <w:r w:rsidR="009E4D1F">
              <w:rPr>
                <w:sz w:val="24"/>
                <w:szCs w:val="24"/>
              </w:rPr>
              <w:t>&amp; locations</w:t>
            </w:r>
          </w:p>
        </w:tc>
        <w:tc>
          <w:tcPr>
            <w:tcW w:w="1350" w:type="dxa"/>
          </w:tcPr>
          <w:p w:rsidR="00602B59" w:rsidRDefault="00602B59" w:rsidP="00A45C76">
            <w:pPr>
              <w:rPr>
                <w:sz w:val="24"/>
                <w:szCs w:val="24"/>
              </w:rPr>
            </w:pPr>
          </w:p>
        </w:tc>
      </w:tr>
      <w:tr w:rsidR="00972597" w:rsidTr="00972597">
        <w:tc>
          <w:tcPr>
            <w:tcW w:w="8478" w:type="dxa"/>
          </w:tcPr>
          <w:p w:rsidR="00972597" w:rsidRDefault="009E4D1F" w:rsidP="00A45C76">
            <w:pPr>
              <w:rPr>
                <w:sz w:val="24"/>
                <w:szCs w:val="24"/>
              </w:rPr>
            </w:pPr>
            <w:r>
              <w:rPr>
                <w:sz w:val="24"/>
                <w:szCs w:val="24"/>
              </w:rPr>
              <w:t>Work with receiving locations to coordinate dates and contact persons for the above</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Check for appropriate parking needs, locations and permission if needed </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If WIFI is needed make sure passwords are provided for instructors </w:t>
            </w:r>
          </w:p>
        </w:tc>
        <w:tc>
          <w:tcPr>
            <w:tcW w:w="1350" w:type="dxa"/>
          </w:tcPr>
          <w:p w:rsidR="00972597" w:rsidRDefault="00972597" w:rsidP="00A45C76">
            <w:pPr>
              <w:rPr>
                <w:sz w:val="24"/>
                <w:szCs w:val="24"/>
              </w:rPr>
            </w:pPr>
          </w:p>
        </w:tc>
      </w:tr>
      <w:tr w:rsidR="009E4D1F" w:rsidTr="00972597">
        <w:tc>
          <w:tcPr>
            <w:tcW w:w="8478" w:type="dxa"/>
          </w:tcPr>
          <w:p w:rsidR="009E4D1F" w:rsidRDefault="009E4D1F" w:rsidP="00A45C76">
            <w:pPr>
              <w:rPr>
                <w:sz w:val="24"/>
                <w:szCs w:val="24"/>
              </w:rPr>
            </w:pPr>
            <w:r>
              <w:rPr>
                <w:sz w:val="24"/>
                <w:szCs w:val="24"/>
              </w:rPr>
              <w:t>Make sure venue host knows times for door openings and obtain their cell number</w:t>
            </w:r>
          </w:p>
        </w:tc>
        <w:tc>
          <w:tcPr>
            <w:tcW w:w="1350" w:type="dxa"/>
          </w:tcPr>
          <w:p w:rsidR="009E4D1F" w:rsidRDefault="009E4D1F" w:rsidP="00A45C76">
            <w:pPr>
              <w:rPr>
                <w:sz w:val="24"/>
                <w:szCs w:val="24"/>
              </w:rPr>
            </w:pPr>
          </w:p>
        </w:tc>
      </w:tr>
      <w:tr w:rsidR="00DC2B7E" w:rsidTr="00972597">
        <w:tc>
          <w:tcPr>
            <w:tcW w:w="8478" w:type="dxa"/>
          </w:tcPr>
          <w:p w:rsidR="00DC2B7E" w:rsidRDefault="00DC2B7E" w:rsidP="00A45C76">
            <w:pPr>
              <w:rPr>
                <w:sz w:val="24"/>
                <w:szCs w:val="24"/>
              </w:rPr>
            </w:pPr>
            <w:r>
              <w:rPr>
                <w:sz w:val="24"/>
                <w:szCs w:val="24"/>
              </w:rPr>
              <w:t>Coordinate Instructor &amp; FST Meeting prior to courses starting usually at main venue</w:t>
            </w:r>
          </w:p>
        </w:tc>
        <w:tc>
          <w:tcPr>
            <w:tcW w:w="1350" w:type="dxa"/>
          </w:tcPr>
          <w:p w:rsidR="00DC2B7E" w:rsidRDefault="00DC2B7E"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Make certain that HVAC units are operating during classroom lectures</w:t>
            </w:r>
            <w:r w:rsidR="009B3B86">
              <w:rPr>
                <w:sz w:val="24"/>
                <w:szCs w:val="24"/>
              </w:rPr>
              <w:t xml:space="preserve"> and instructions on how to use the same are included in instructor packet.</w:t>
            </w:r>
          </w:p>
        </w:tc>
        <w:tc>
          <w:tcPr>
            <w:tcW w:w="1350" w:type="dxa"/>
          </w:tcPr>
          <w:p w:rsidR="00972597" w:rsidRDefault="00972597" w:rsidP="00A45C76">
            <w:pPr>
              <w:rPr>
                <w:sz w:val="24"/>
                <w:szCs w:val="24"/>
              </w:rPr>
            </w:pPr>
          </w:p>
        </w:tc>
      </w:tr>
      <w:tr w:rsidR="00972597" w:rsidTr="00972597">
        <w:tc>
          <w:tcPr>
            <w:tcW w:w="8478" w:type="dxa"/>
          </w:tcPr>
          <w:p w:rsidR="00972597" w:rsidRDefault="00972597" w:rsidP="00A45C76">
            <w:pPr>
              <w:rPr>
                <w:sz w:val="24"/>
                <w:szCs w:val="24"/>
              </w:rPr>
            </w:pPr>
            <w:r>
              <w:rPr>
                <w:sz w:val="24"/>
                <w:szCs w:val="24"/>
              </w:rPr>
              <w:t xml:space="preserve">Provide instructors with Hold Harmless Agreements if supplied by </w:t>
            </w:r>
            <w:r w:rsidR="00DC2B7E">
              <w:rPr>
                <w:sz w:val="24"/>
                <w:szCs w:val="24"/>
              </w:rPr>
              <w:t xml:space="preserve">venue </w:t>
            </w:r>
            <w:r>
              <w:rPr>
                <w:sz w:val="24"/>
                <w:szCs w:val="24"/>
              </w:rPr>
              <w:t>owner</w:t>
            </w:r>
          </w:p>
        </w:tc>
        <w:tc>
          <w:tcPr>
            <w:tcW w:w="1350" w:type="dxa"/>
          </w:tcPr>
          <w:p w:rsidR="00972597" w:rsidRDefault="00972597" w:rsidP="00A45C76">
            <w:pPr>
              <w:rPr>
                <w:sz w:val="24"/>
                <w:szCs w:val="24"/>
              </w:rPr>
            </w:pPr>
          </w:p>
        </w:tc>
      </w:tr>
      <w:tr w:rsidR="00972597" w:rsidTr="00972597">
        <w:tc>
          <w:tcPr>
            <w:tcW w:w="8478" w:type="dxa"/>
          </w:tcPr>
          <w:p w:rsidR="00972597" w:rsidRDefault="00FC088E" w:rsidP="00A45C76">
            <w:pPr>
              <w:rPr>
                <w:sz w:val="24"/>
                <w:szCs w:val="24"/>
              </w:rPr>
            </w:pPr>
            <w:r>
              <w:rPr>
                <w:sz w:val="24"/>
                <w:szCs w:val="24"/>
              </w:rPr>
              <w:lastRenderedPageBreak/>
              <w:t xml:space="preserve">If access cards or keys are needed make certain that instructors are provided </w:t>
            </w:r>
          </w:p>
        </w:tc>
        <w:tc>
          <w:tcPr>
            <w:tcW w:w="1350" w:type="dxa"/>
          </w:tcPr>
          <w:p w:rsidR="00972597" w:rsidRDefault="00972597" w:rsidP="00A45C76">
            <w:pPr>
              <w:rPr>
                <w:sz w:val="24"/>
                <w:szCs w:val="24"/>
              </w:rPr>
            </w:pPr>
          </w:p>
        </w:tc>
      </w:tr>
      <w:tr w:rsidR="00FC088E" w:rsidTr="00972597">
        <w:tc>
          <w:tcPr>
            <w:tcW w:w="8478" w:type="dxa"/>
          </w:tcPr>
          <w:p w:rsidR="00FC088E" w:rsidRDefault="00FC088E" w:rsidP="00A45C76">
            <w:pPr>
              <w:rPr>
                <w:sz w:val="24"/>
                <w:szCs w:val="24"/>
              </w:rPr>
            </w:pPr>
            <w:r>
              <w:rPr>
                <w:sz w:val="24"/>
                <w:szCs w:val="24"/>
              </w:rPr>
              <w:t>Obtain Maintenance personnel cell numbers in case of power failures etc.</w:t>
            </w:r>
          </w:p>
        </w:tc>
        <w:tc>
          <w:tcPr>
            <w:tcW w:w="1350" w:type="dxa"/>
          </w:tcPr>
          <w:p w:rsidR="00FC088E" w:rsidRDefault="00FC088E" w:rsidP="00A45C76">
            <w:pPr>
              <w:rPr>
                <w:sz w:val="24"/>
                <w:szCs w:val="24"/>
              </w:rPr>
            </w:pPr>
          </w:p>
        </w:tc>
      </w:tr>
      <w:tr w:rsidR="00DC2B7E" w:rsidTr="00972597">
        <w:tc>
          <w:tcPr>
            <w:tcW w:w="8478" w:type="dxa"/>
          </w:tcPr>
          <w:p w:rsidR="00DC2B7E" w:rsidRDefault="00DC2B7E" w:rsidP="00A45C76">
            <w:pPr>
              <w:rPr>
                <w:sz w:val="24"/>
                <w:szCs w:val="24"/>
              </w:rPr>
            </w:pPr>
            <w:r>
              <w:rPr>
                <w:sz w:val="24"/>
                <w:szCs w:val="24"/>
              </w:rPr>
              <w:t>Have extra power cords and projectors on hand possibly a laptop or two</w:t>
            </w:r>
          </w:p>
        </w:tc>
        <w:tc>
          <w:tcPr>
            <w:tcW w:w="1350" w:type="dxa"/>
          </w:tcPr>
          <w:p w:rsidR="00DC2B7E" w:rsidRDefault="00DC2B7E" w:rsidP="00A45C76">
            <w:pPr>
              <w:rPr>
                <w:sz w:val="24"/>
                <w:szCs w:val="24"/>
              </w:rPr>
            </w:pPr>
          </w:p>
        </w:tc>
      </w:tr>
      <w:tr w:rsidR="009E4D1F" w:rsidTr="00972597">
        <w:tc>
          <w:tcPr>
            <w:tcW w:w="8478" w:type="dxa"/>
          </w:tcPr>
          <w:p w:rsidR="009E4D1F" w:rsidRDefault="009E4D1F" w:rsidP="00A45C76">
            <w:pPr>
              <w:rPr>
                <w:sz w:val="24"/>
                <w:szCs w:val="24"/>
              </w:rPr>
            </w:pPr>
            <w:r>
              <w:rPr>
                <w:sz w:val="24"/>
                <w:szCs w:val="24"/>
              </w:rPr>
              <w:t xml:space="preserve">Make certain that the facilities will provide area for brewing coffee &amp; set up snacks, lunches etc. </w:t>
            </w:r>
          </w:p>
        </w:tc>
        <w:tc>
          <w:tcPr>
            <w:tcW w:w="1350" w:type="dxa"/>
          </w:tcPr>
          <w:p w:rsidR="009E4D1F" w:rsidRDefault="009E4D1F" w:rsidP="00A45C76">
            <w:pPr>
              <w:rPr>
                <w:sz w:val="24"/>
                <w:szCs w:val="24"/>
              </w:rPr>
            </w:pPr>
          </w:p>
        </w:tc>
      </w:tr>
      <w:tr w:rsidR="00364595" w:rsidTr="00972597">
        <w:tc>
          <w:tcPr>
            <w:tcW w:w="8478" w:type="dxa"/>
          </w:tcPr>
          <w:p w:rsidR="00364595" w:rsidRDefault="00364595" w:rsidP="00A45C76">
            <w:pPr>
              <w:rPr>
                <w:sz w:val="24"/>
                <w:szCs w:val="24"/>
              </w:rPr>
            </w:pPr>
            <w:r>
              <w:rPr>
                <w:sz w:val="24"/>
                <w:szCs w:val="24"/>
              </w:rPr>
              <w:t>Make certain Thank You cards are sent by NIFCA and possibly lunch for staff admin.</w:t>
            </w:r>
          </w:p>
        </w:tc>
        <w:tc>
          <w:tcPr>
            <w:tcW w:w="1350" w:type="dxa"/>
          </w:tcPr>
          <w:p w:rsidR="00364595" w:rsidRDefault="00364595" w:rsidP="00A45C76">
            <w:pPr>
              <w:rPr>
                <w:sz w:val="24"/>
                <w:szCs w:val="24"/>
              </w:rPr>
            </w:pPr>
          </w:p>
        </w:tc>
      </w:tr>
      <w:tr w:rsidR="00814AFC" w:rsidTr="00972597">
        <w:tc>
          <w:tcPr>
            <w:tcW w:w="8478" w:type="dxa"/>
          </w:tcPr>
          <w:p w:rsidR="00814AFC" w:rsidRDefault="00814AFC" w:rsidP="00A45C76">
            <w:pPr>
              <w:rPr>
                <w:sz w:val="24"/>
                <w:szCs w:val="24"/>
              </w:rPr>
            </w:pPr>
            <w:r>
              <w:rPr>
                <w:sz w:val="24"/>
                <w:szCs w:val="24"/>
              </w:rPr>
              <w:t xml:space="preserve">Work with Treasurer or designated Board member to secure insurance certificate if needed and </w:t>
            </w:r>
            <w:r w:rsidR="00325290">
              <w:rPr>
                <w:sz w:val="24"/>
                <w:szCs w:val="24"/>
              </w:rPr>
              <w:t xml:space="preserve">identify </w:t>
            </w:r>
            <w:r>
              <w:rPr>
                <w:sz w:val="24"/>
                <w:szCs w:val="24"/>
              </w:rPr>
              <w:t>any additional insureds.</w:t>
            </w:r>
          </w:p>
        </w:tc>
        <w:tc>
          <w:tcPr>
            <w:tcW w:w="1350" w:type="dxa"/>
          </w:tcPr>
          <w:p w:rsidR="00814AFC" w:rsidRDefault="00814AFC" w:rsidP="00A45C76">
            <w:pPr>
              <w:rPr>
                <w:sz w:val="24"/>
                <w:szCs w:val="24"/>
              </w:rPr>
            </w:pPr>
          </w:p>
        </w:tc>
      </w:tr>
    </w:tbl>
    <w:p w:rsidR="00E821E0" w:rsidRDefault="00E821E0"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30335" w:rsidRDefault="00930335" w:rsidP="00924220">
      <w:pPr>
        <w:jc w:val="center"/>
        <w:rPr>
          <w:sz w:val="36"/>
          <w:szCs w:val="36"/>
        </w:rPr>
      </w:pPr>
    </w:p>
    <w:p w:rsidR="00924220" w:rsidRDefault="00FC088E" w:rsidP="00E821E0">
      <w:pPr>
        <w:rPr>
          <w:sz w:val="36"/>
          <w:szCs w:val="36"/>
        </w:rPr>
      </w:pPr>
      <w:r>
        <w:rPr>
          <w:sz w:val="36"/>
          <w:szCs w:val="36"/>
        </w:rPr>
        <w:lastRenderedPageBreak/>
        <w:t>C</w:t>
      </w:r>
      <w:r w:rsidR="00924220">
        <w:rPr>
          <w:sz w:val="36"/>
          <w:szCs w:val="36"/>
        </w:rPr>
        <w:t>ourse Registrations</w:t>
      </w:r>
    </w:p>
    <w:p w:rsidR="00235998" w:rsidRDefault="00DC2B7E" w:rsidP="00235998">
      <w:pPr>
        <w:rPr>
          <w:sz w:val="24"/>
          <w:szCs w:val="24"/>
        </w:rPr>
      </w:pPr>
      <w:r>
        <w:rPr>
          <w:sz w:val="24"/>
          <w:szCs w:val="24"/>
        </w:rPr>
        <w:t xml:space="preserve">Prior to the Academy flyer being </w:t>
      </w:r>
      <w:r w:rsidR="0010475E">
        <w:rPr>
          <w:sz w:val="24"/>
          <w:szCs w:val="24"/>
        </w:rPr>
        <w:t>circulated</w:t>
      </w:r>
      <w:r w:rsidR="00930335">
        <w:rPr>
          <w:sz w:val="24"/>
          <w:szCs w:val="24"/>
        </w:rPr>
        <w:t>, Event</w:t>
      </w:r>
      <w:bookmarkStart w:id="0" w:name="_GoBack"/>
      <w:bookmarkEnd w:id="0"/>
      <w:r w:rsidR="00930335">
        <w:rPr>
          <w:sz w:val="24"/>
          <w:szCs w:val="24"/>
        </w:rPr>
        <w:t>Zilla</w:t>
      </w:r>
      <w:r>
        <w:rPr>
          <w:sz w:val="24"/>
          <w:szCs w:val="24"/>
        </w:rPr>
        <w:t xml:space="preserve"> accounts shall be set up for each course depicting the fees, course description, </w:t>
      </w:r>
      <w:r w:rsidR="0010475E">
        <w:rPr>
          <w:sz w:val="24"/>
          <w:szCs w:val="24"/>
        </w:rPr>
        <w:t xml:space="preserve">maximum </w:t>
      </w:r>
      <w:r>
        <w:rPr>
          <w:sz w:val="24"/>
          <w:szCs w:val="24"/>
        </w:rPr>
        <w:t>class size and other pertinent information.  One person shall be assigned to oversee this registration process and make necessary changes as needed</w:t>
      </w:r>
      <w:r w:rsidR="0010475E">
        <w:rPr>
          <w:sz w:val="24"/>
          <w:szCs w:val="24"/>
        </w:rPr>
        <w:t>. A</w:t>
      </w:r>
      <w:r>
        <w:rPr>
          <w:sz w:val="24"/>
          <w:szCs w:val="24"/>
        </w:rPr>
        <w:t xml:space="preserve"> backup individual </w:t>
      </w:r>
      <w:r w:rsidR="0010475E">
        <w:rPr>
          <w:sz w:val="24"/>
          <w:szCs w:val="24"/>
        </w:rPr>
        <w:t xml:space="preserve">shall be </w:t>
      </w:r>
      <w:r>
        <w:rPr>
          <w:sz w:val="24"/>
          <w:szCs w:val="24"/>
        </w:rPr>
        <w:t xml:space="preserve">assigned. </w:t>
      </w:r>
    </w:p>
    <w:p w:rsidR="001F7E54" w:rsidRPr="00235998" w:rsidRDefault="001F7E54" w:rsidP="00235998">
      <w:pPr>
        <w:rPr>
          <w:sz w:val="24"/>
          <w:szCs w:val="24"/>
        </w:rPr>
      </w:pPr>
      <w:r>
        <w:rPr>
          <w:sz w:val="24"/>
          <w:szCs w:val="24"/>
        </w:rPr>
        <w:t xml:space="preserve">It shall also be this person’s responsibility to hand off any </w:t>
      </w:r>
      <w:r w:rsidR="009B3B86">
        <w:rPr>
          <w:sz w:val="24"/>
          <w:szCs w:val="24"/>
        </w:rPr>
        <w:t>cash</w:t>
      </w:r>
      <w:r>
        <w:rPr>
          <w:sz w:val="24"/>
          <w:szCs w:val="24"/>
        </w:rPr>
        <w:t xml:space="preserve">, checks </w:t>
      </w:r>
      <w:r w:rsidR="00930335">
        <w:rPr>
          <w:sz w:val="24"/>
          <w:szCs w:val="24"/>
        </w:rPr>
        <w:t>etc.</w:t>
      </w:r>
      <w:r>
        <w:rPr>
          <w:sz w:val="24"/>
          <w:szCs w:val="24"/>
        </w:rPr>
        <w:t>, to the NIFCA Treasure</w:t>
      </w:r>
      <w:r w:rsidR="0010475E">
        <w:rPr>
          <w:sz w:val="24"/>
          <w:szCs w:val="24"/>
        </w:rPr>
        <w:t>r</w:t>
      </w:r>
      <w:r>
        <w:rPr>
          <w:sz w:val="24"/>
          <w:szCs w:val="24"/>
        </w:rPr>
        <w:t xml:space="preserve"> on a weekly or agreed upon b</w:t>
      </w:r>
      <w:r w:rsidR="00DC2B7E">
        <w:rPr>
          <w:sz w:val="24"/>
          <w:szCs w:val="24"/>
        </w:rPr>
        <w:t>asis</w:t>
      </w:r>
      <w:r w:rsidR="0010475E">
        <w:rPr>
          <w:sz w:val="24"/>
          <w:szCs w:val="24"/>
        </w:rPr>
        <w:t>. The status of registrants shall be</w:t>
      </w:r>
      <w:r w:rsidR="00DC2B7E">
        <w:rPr>
          <w:sz w:val="24"/>
          <w:szCs w:val="24"/>
        </w:rPr>
        <w:t xml:space="preserve"> communicate</w:t>
      </w:r>
      <w:r w:rsidR="0010475E">
        <w:rPr>
          <w:sz w:val="24"/>
          <w:szCs w:val="24"/>
        </w:rPr>
        <w:t>d</w:t>
      </w:r>
      <w:r w:rsidR="00DC2B7E">
        <w:rPr>
          <w:sz w:val="24"/>
          <w:szCs w:val="24"/>
        </w:rPr>
        <w:t xml:space="preserve"> </w:t>
      </w:r>
      <w:r w:rsidR="0010475E">
        <w:rPr>
          <w:sz w:val="24"/>
          <w:szCs w:val="24"/>
        </w:rPr>
        <w:t>(</w:t>
      </w:r>
      <w:r w:rsidR="00DC2B7E">
        <w:rPr>
          <w:sz w:val="24"/>
          <w:szCs w:val="24"/>
        </w:rPr>
        <w:t>head counts</w:t>
      </w:r>
      <w:r w:rsidR="0010475E">
        <w:rPr>
          <w:sz w:val="24"/>
          <w:szCs w:val="24"/>
        </w:rPr>
        <w:t>, etc.)</w:t>
      </w:r>
      <w:r w:rsidR="00DC2B7E">
        <w:rPr>
          <w:sz w:val="24"/>
          <w:szCs w:val="24"/>
        </w:rPr>
        <w:t xml:space="preserve"> </w:t>
      </w:r>
      <w:r>
        <w:rPr>
          <w:sz w:val="24"/>
          <w:szCs w:val="24"/>
        </w:rPr>
        <w:t>on a regular</w:t>
      </w:r>
      <w:r w:rsidR="0010475E">
        <w:rPr>
          <w:sz w:val="24"/>
          <w:szCs w:val="24"/>
        </w:rPr>
        <w:t>/</w:t>
      </w:r>
      <w:r>
        <w:rPr>
          <w:sz w:val="24"/>
          <w:szCs w:val="24"/>
        </w:rPr>
        <w:t xml:space="preserve">agreed upon basis.   These registration sign ups shall be maintained by the NIFCA for a period of three </w:t>
      </w:r>
      <w:r w:rsidR="0010475E">
        <w:rPr>
          <w:sz w:val="24"/>
          <w:szCs w:val="24"/>
        </w:rPr>
        <w:t xml:space="preserve">(3) </w:t>
      </w:r>
      <w:r>
        <w:rPr>
          <w:sz w:val="24"/>
          <w:szCs w:val="24"/>
        </w:rPr>
        <w:t xml:space="preserve">years.  </w:t>
      </w:r>
    </w:p>
    <w:tbl>
      <w:tblPr>
        <w:tblStyle w:val="TableGrid"/>
        <w:tblW w:w="0" w:type="auto"/>
        <w:tblLook w:val="04A0" w:firstRow="1" w:lastRow="0" w:firstColumn="1" w:lastColumn="0" w:noHBand="0" w:noVBand="1"/>
      </w:tblPr>
      <w:tblGrid>
        <w:gridCol w:w="7578"/>
        <w:gridCol w:w="1163"/>
      </w:tblGrid>
      <w:tr w:rsidR="00FC088E" w:rsidTr="00FC088E">
        <w:tc>
          <w:tcPr>
            <w:tcW w:w="7578" w:type="dxa"/>
            <w:shd w:val="clear" w:color="auto" w:fill="BFBFBF" w:themeFill="background1" w:themeFillShade="BF"/>
          </w:tcPr>
          <w:p w:rsidR="00FC088E" w:rsidRDefault="00FC088E" w:rsidP="00FC088E">
            <w:pPr>
              <w:jc w:val="center"/>
              <w:rPr>
                <w:sz w:val="24"/>
                <w:szCs w:val="24"/>
              </w:rPr>
            </w:pPr>
            <w:r>
              <w:rPr>
                <w:sz w:val="24"/>
                <w:szCs w:val="24"/>
              </w:rPr>
              <w:t>Registration Responsibilities</w:t>
            </w:r>
          </w:p>
        </w:tc>
        <w:tc>
          <w:tcPr>
            <w:tcW w:w="1080" w:type="dxa"/>
            <w:shd w:val="clear" w:color="auto" w:fill="BFBFBF" w:themeFill="background1" w:themeFillShade="BF"/>
          </w:tcPr>
          <w:p w:rsidR="00FC088E" w:rsidRDefault="00FC088E" w:rsidP="00A45C76">
            <w:pPr>
              <w:rPr>
                <w:sz w:val="24"/>
                <w:szCs w:val="24"/>
              </w:rPr>
            </w:pPr>
            <w:r>
              <w:rPr>
                <w:sz w:val="24"/>
                <w:szCs w:val="24"/>
              </w:rPr>
              <w:t xml:space="preserve">Complete </w:t>
            </w:r>
          </w:p>
        </w:tc>
      </w:tr>
      <w:tr w:rsidR="00FC088E" w:rsidTr="00FC088E">
        <w:tc>
          <w:tcPr>
            <w:tcW w:w="7578" w:type="dxa"/>
          </w:tcPr>
          <w:p w:rsidR="00FC088E" w:rsidRDefault="00DC2B7E" w:rsidP="00A45C76">
            <w:pPr>
              <w:rPr>
                <w:sz w:val="24"/>
                <w:szCs w:val="24"/>
              </w:rPr>
            </w:pPr>
            <w:r>
              <w:rPr>
                <w:sz w:val="24"/>
                <w:szCs w:val="24"/>
              </w:rPr>
              <w:t>Create EventZilla accounts for each class with max class size and pay info</w:t>
            </w:r>
          </w:p>
        </w:tc>
        <w:tc>
          <w:tcPr>
            <w:tcW w:w="1080" w:type="dxa"/>
          </w:tcPr>
          <w:p w:rsidR="00FC088E" w:rsidRDefault="00FC088E" w:rsidP="00A45C76">
            <w:pPr>
              <w:rPr>
                <w:sz w:val="24"/>
                <w:szCs w:val="24"/>
              </w:rPr>
            </w:pPr>
          </w:p>
        </w:tc>
      </w:tr>
      <w:tr w:rsidR="00FC088E" w:rsidTr="00FC088E">
        <w:tc>
          <w:tcPr>
            <w:tcW w:w="7578" w:type="dxa"/>
          </w:tcPr>
          <w:p w:rsidR="00FC088E" w:rsidRDefault="00D5356D" w:rsidP="00A45C76">
            <w:pPr>
              <w:rPr>
                <w:sz w:val="24"/>
                <w:szCs w:val="24"/>
              </w:rPr>
            </w:pPr>
            <w:r>
              <w:rPr>
                <w:sz w:val="24"/>
                <w:szCs w:val="24"/>
              </w:rPr>
              <w:t>Assigned individual and a backup person for EventZilla oversight</w:t>
            </w:r>
          </w:p>
        </w:tc>
        <w:tc>
          <w:tcPr>
            <w:tcW w:w="1080" w:type="dxa"/>
          </w:tcPr>
          <w:p w:rsidR="00FC088E" w:rsidRDefault="00FC088E" w:rsidP="00A45C76">
            <w:pPr>
              <w:rPr>
                <w:sz w:val="24"/>
                <w:szCs w:val="24"/>
              </w:rPr>
            </w:pPr>
          </w:p>
        </w:tc>
      </w:tr>
      <w:tr w:rsidR="00FC088E" w:rsidTr="00FC088E">
        <w:tc>
          <w:tcPr>
            <w:tcW w:w="7578" w:type="dxa"/>
          </w:tcPr>
          <w:p w:rsidR="00FC088E" w:rsidRDefault="00D5356D" w:rsidP="00FC088E">
            <w:pPr>
              <w:rPr>
                <w:sz w:val="24"/>
                <w:szCs w:val="24"/>
              </w:rPr>
            </w:pPr>
            <w:r>
              <w:rPr>
                <w:sz w:val="24"/>
                <w:szCs w:val="24"/>
              </w:rPr>
              <w:t xml:space="preserve">Weekly inform Training Officer’s Committee of head counts </w:t>
            </w:r>
          </w:p>
        </w:tc>
        <w:tc>
          <w:tcPr>
            <w:tcW w:w="1080" w:type="dxa"/>
          </w:tcPr>
          <w:p w:rsidR="00FC088E" w:rsidRDefault="00FC088E" w:rsidP="00A45C76">
            <w:pPr>
              <w:rPr>
                <w:sz w:val="24"/>
                <w:szCs w:val="24"/>
              </w:rPr>
            </w:pPr>
          </w:p>
        </w:tc>
      </w:tr>
      <w:tr w:rsidR="00FC088E" w:rsidTr="00FC088E">
        <w:tc>
          <w:tcPr>
            <w:tcW w:w="7578" w:type="dxa"/>
          </w:tcPr>
          <w:p w:rsidR="00FC088E" w:rsidRDefault="00FC088E" w:rsidP="00A45C76">
            <w:pPr>
              <w:rPr>
                <w:sz w:val="24"/>
                <w:szCs w:val="24"/>
              </w:rPr>
            </w:pPr>
            <w:r>
              <w:rPr>
                <w:sz w:val="24"/>
                <w:szCs w:val="24"/>
              </w:rPr>
              <w:t>Weekly provide NIESA Treasure with report and checks / cash payments</w:t>
            </w:r>
          </w:p>
        </w:tc>
        <w:tc>
          <w:tcPr>
            <w:tcW w:w="1080" w:type="dxa"/>
          </w:tcPr>
          <w:p w:rsidR="00FC088E" w:rsidRDefault="00FC088E" w:rsidP="00A45C76">
            <w:pPr>
              <w:rPr>
                <w:sz w:val="24"/>
                <w:szCs w:val="24"/>
              </w:rPr>
            </w:pPr>
          </w:p>
        </w:tc>
      </w:tr>
      <w:tr w:rsidR="00FC088E" w:rsidTr="00FC088E">
        <w:tc>
          <w:tcPr>
            <w:tcW w:w="7578" w:type="dxa"/>
          </w:tcPr>
          <w:p w:rsidR="00FC088E" w:rsidRDefault="00FC088E" w:rsidP="00D5356D">
            <w:pPr>
              <w:rPr>
                <w:sz w:val="24"/>
                <w:szCs w:val="24"/>
              </w:rPr>
            </w:pPr>
            <w:r>
              <w:rPr>
                <w:sz w:val="24"/>
                <w:szCs w:val="24"/>
              </w:rPr>
              <w:t xml:space="preserve">Create separate </w:t>
            </w:r>
            <w:r w:rsidR="00D5356D">
              <w:rPr>
                <w:sz w:val="24"/>
                <w:szCs w:val="24"/>
              </w:rPr>
              <w:t xml:space="preserve">spreadsheet </w:t>
            </w:r>
            <w:r>
              <w:rPr>
                <w:sz w:val="24"/>
                <w:szCs w:val="24"/>
              </w:rPr>
              <w:t>with list of students names &amp; Depts</w:t>
            </w:r>
            <w:r w:rsidR="00463A1B">
              <w:rPr>
                <w:sz w:val="24"/>
                <w:szCs w:val="24"/>
              </w:rPr>
              <w:t>.</w:t>
            </w:r>
          </w:p>
        </w:tc>
        <w:tc>
          <w:tcPr>
            <w:tcW w:w="1080" w:type="dxa"/>
          </w:tcPr>
          <w:p w:rsidR="00FC088E" w:rsidRDefault="00FC088E" w:rsidP="00A45C76">
            <w:pPr>
              <w:rPr>
                <w:sz w:val="24"/>
                <w:szCs w:val="24"/>
              </w:rPr>
            </w:pPr>
          </w:p>
        </w:tc>
      </w:tr>
      <w:tr w:rsidR="00FC088E" w:rsidTr="00FC088E">
        <w:tc>
          <w:tcPr>
            <w:tcW w:w="7578" w:type="dxa"/>
          </w:tcPr>
          <w:p w:rsidR="00FC088E" w:rsidRDefault="00FC088E" w:rsidP="009B3B86">
            <w:pPr>
              <w:rPr>
                <w:sz w:val="24"/>
                <w:szCs w:val="24"/>
              </w:rPr>
            </w:pPr>
            <w:r>
              <w:rPr>
                <w:sz w:val="24"/>
                <w:szCs w:val="24"/>
              </w:rPr>
              <w:t xml:space="preserve">Provide </w:t>
            </w:r>
            <w:r w:rsidR="00463A1B">
              <w:rPr>
                <w:sz w:val="24"/>
                <w:szCs w:val="24"/>
              </w:rPr>
              <w:t>ea</w:t>
            </w:r>
            <w:r w:rsidR="009B3B86">
              <w:rPr>
                <w:sz w:val="24"/>
                <w:szCs w:val="24"/>
              </w:rPr>
              <w:t>ch</w:t>
            </w:r>
            <w:r w:rsidR="00463A1B">
              <w:rPr>
                <w:sz w:val="24"/>
                <w:szCs w:val="24"/>
              </w:rPr>
              <w:t xml:space="preserve"> </w:t>
            </w:r>
            <w:r>
              <w:rPr>
                <w:sz w:val="24"/>
                <w:szCs w:val="24"/>
              </w:rPr>
              <w:t xml:space="preserve">course list to committee chair two </w:t>
            </w:r>
            <w:r w:rsidR="009B3B86">
              <w:rPr>
                <w:sz w:val="24"/>
                <w:szCs w:val="24"/>
              </w:rPr>
              <w:t xml:space="preserve">(2) </w:t>
            </w:r>
            <w:r>
              <w:rPr>
                <w:sz w:val="24"/>
                <w:szCs w:val="24"/>
              </w:rPr>
              <w:t xml:space="preserve">days prior </w:t>
            </w:r>
            <w:r w:rsidR="00463A1B">
              <w:rPr>
                <w:sz w:val="24"/>
                <w:szCs w:val="24"/>
              </w:rPr>
              <w:t>for check</w:t>
            </w:r>
            <w:r w:rsidR="0010475E">
              <w:rPr>
                <w:sz w:val="24"/>
                <w:szCs w:val="24"/>
              </w:rPr>
              <w:t>-</w:t>
            </w:r>
            <w:r w:rsidR="00463A1B">
              <w:rPr>
                <w:sz w:val="24"/>
                <w:szCs w:val="24"/>
              </w:rPr>
              <w:t>in re</w:t>
            </w:r>
            <w:r w:rsidR="0010475E">
              <w:rPr>
                <w:sz w:val="24"/>
                <w:szCs w:val="24"/>
              </w:rPr>
              <w:t>gistration</w:t>
            </w:r>
          </w:p>
        </w:tc>
        <w:tc>
          <w:tcPr>
            <w:tcW w:w="1080" w:type="dxa"/>
          </w:tcPr>
          <w:p w:rsidR="00FC088E" w:rsidRDefault="00FC088E" w:rsidP="00A45C76">
            <w:pPr>
              <w:rPr>
                <w:sz w:val="24"/>
                <w:szCs w:val="24"/>
              </w:rPr>
            </w:pPr>
          </w:p>
        </w:tc>
      </w:tr>
      <w:tr w:rsidR="00463A1B" w:rsidTr="00FC088E">
        <w:tc>
          <w:tcPr>
            <w:tcW w:w="7578" w:type="dxa"/>
          </w:tcPr>
          <w:p w:rsidR="00463A1B" w:rsidRDefault="00463A1B" w:rsidP="00463A1B">
            <w:pPr>
              <w:rPr>
                <w:sz w:val="24"/>
                <w:szCs w:val="24"/>
              </w:rPr>
            </w:pPr>
            <w:r>
              <w:rPr>
                <w:sz w:val="24"/>
                <w:szCs w:val="24"/>
              </w:rPr>
              <w:t xml:space="preserve">Maintain printed copy of all activities in 3-ring binder for NIFCA Treas. </w:t>
            </w:r>
          </w:p>
        </w:tc>
        <w:tc>
          <w:tcPr>
            <w:tcW w:w="1080" w:type="dxa"/>
          </w:tcPr>
          <w:p w:rsidR="00463A1B" w:rsidRDefault="00463A1B" w:rsidP="00A45C76">
            <w:pPr>
              <w:rPr>
                <w:sz w:val="24"/>
                <w:szCs w:val="24"/>
              </w:rPr>
            </w:pPr>
          </w:p>
        </w:tc>
      </w:tr>
      <w:tr w:rsidR="00463A1B" w:rsidTr="00FC088E">
        <w:tc>
          <w:tcPr>
            <w:tcW w:w="7578" w:type="dxa"/>
          </w:tcPr>
          <w:p w:rsidR="00463A1B" w:rsidRDefault="00463A1B" w:rsidP="00463A1B">
            <w:pPr>
              <w:rPr>
                <w:sz w:val="24"/>
                <w:szCs w:val="24"/>
              </w:rPr>
            </w:pPr>
            <w:r>
              <w:rPr>
                <w:sz w:val="24"/>
                <w:szCs w:val="24"/>
              </w:rPr>
              <w:t>Keep registration forms for back</w:t>
            </w:r>
            <w:r w:rsidR="0010475E">
              <w:rPr>
                <w:sz w:val="24"/>
                <w:szCs w:val="24"/>
              </w:rPr>
              <w:t>-</w:t>
            </w:r>
            <w:r>
              <w:rPr>
                <w:sz w:val="24"/>
                <w:szCs w:val="24"/>
              </w:rPr>
              <w:t xml:space="preserve">up course plans if needed </w:t>
            </w:r>
          </w:p>
        </w:tc>
        <w:tc>
          <w:tcPr>
            <w:tcW w:w="1080" w:type="dxa"/>
          </w:tcPr>
          <w:p w:rsidR="00463A1B" w:rsidRDefault="00463A1B" w:rsidP="00A45C76">
            <w:pPr>
              <w:rPr>
                <w:sz w:val="24"/>
                <w:szCs w:val="24"/>
              </w:rPr>
            </w:pPr>
          </w:p>
        </w:tc>
      </w:tr>
      <w:tr w:rsidR="00463A1B" w:rsidTr="00FC088E">
        <w:tc>
          <w:tcPr>
            <w:tcW w:w="7578" w:type="dxa"/>
          </w:tcPr>
          <w:p w:rsidR="00463A1B" w:rsidRDefault="00D5356D" w:rsidP="00463A1B">
            <w:pPr>
              <w:rPr>
                <w:sz w:val="24"/>
                <w:szCs w:val="24"/>
              </w:rPr>
            </w:pPr>
            <w:r>
              <w:rPr>
                <w:sz w:val="24"/>
                <w:szCs w:val="24"/>
              </w:rPr>
              <w:t>Generate docs for registration night that depict names and course titles</w:t>
            </w:r>
          </w:p>
        </w:tc>
        <w:tc>
          <w:tcPr>
            <w:tcW w:w="1080" w:type="dxa"/>
          </w:tcPr>
          <w:p w:rsidR="00463A1B" w:rsidRDefault="00463A1B" w:rsidP="00A45C76">
            <w:pPr>
              <w:rPr>
                <w:sz w:val="24"/>
                <w:szCs w:val="24"/>
              </w:rPr>
            </w:pPr>
          </w:p>
        </w:tc>
      </w:tr>
      <w:tr w:rsidR="00D5356D" w:rsidTr="00FC088E">
        <w:tc>
          <w:tcPr>
            <w:tcW w:w="7578" w:type="dxa"/>
          </w:tcPr>
          <w:p w:rsidR="00D5356D" w:rsidRDefault="00D5356D" w:rsidP="00463A1B">
            <w:pPr>
              <w:rPr>
                <w:sz w:val="24"/>
                <w:szCs w:val="24"/>
              </w:rPr>
            </w:pPr>
            <w:r>
              <w:rPr>
                <w:sz w:val="24"/>
                <w:szCs w:val="24"/>
              </w:rPr>
              <w:t xml:space="preserve">Notify students immediately if a course has been cancelled </w:t>
            </w:r>
          </w:p>
        </w:tc>
        <w:tc>
          <w:tcPr>
            <w:tcW w:w="1080" w:type="dxa"/>
          </w:tcPr>
          <w:p w:rsidR="00D5356D" w:rsidRDefault="00D5356D" w:rsidP="00A45C76">
            <w:pPr>
              <w:rPr>
                <w:sz w:val="24"/>
                <w:szCs w:val="24"/>
              </w:rPr>
            </w:pPr>
          </w:p>
        </w:tc>
      </w:tr>
      <w:tr w:rsidR="00D5356D" w:rsidTr="00FC088E">
        <w:tc>
          <w:tcPr>
            <w:tcW w:w="7578" w:type="dxa"/>
          </w:tcPr>
          <w:p w:rsidR="00D5356D" w:rsidRDefault="00D5356D" w:rsidP="00463A1B">
            <w:pPr>
              <w:rPr>
                <w:sz w:val="24"/>
                <w:szCs w:val="24"/>
              </w:rPr>
            </w:pPr>
            <w:r>
              <w:rPr>
                <w:sz w:val="24"/>
                <w:szCs w:val="24"/>
              </w:rPr>
              <w:t>Course cancelation shall be the role of the Training Officer’s Committee</w:t>
            </w:r>
          </w:p>
        </w:tc>
        <w:tc>
          <w:tcPr>
            <w:tcW w:w="1080" w:type="dxa"/>
          </w:tcPr>
          <w:p w:rsidR="00D5356D" w:rsidRDefault="00D5356D" w:rsidP="00A45C76">
            <w:pPr>
              <w:rPr>
                <w:sz w:val="24"/>
                <w:szCs w:val="24"/>
              </w:rPr>
            </w:pPr>
          </w:p>
        </w:tc>
      </w:tr>
      <w:tr w:rsidR="00D5356D" w:rsidTr="00FC088E">
        <w:tc>
          <w:tcPr>
            <w:tcW w:w="7578" w:type="dxa"/>
          </w:tcPr>
          <w:p w:rsidR="00D5356D" w:rsidRDefault="00D5356D" w:rsidP="00463A1B">
            <w:pPr>
              <w:rPr>
                <w:sz w:val="24"/>
                <w:szCs w:val="24"/>
              </w:rPr>
            </w:pPr>
            <w:r>
              <w:rPr>
                <w:sz w:val="24"/>
                <w:szCs w:val="24"/>
              </w:rPr>
              <w:t>Special emails shall be routed to enrollees and their dept. chiefs for cancel</w:t>
            </w:r>
            <w:r w:rsidR="009B3B86">
              <w:rPr>
                <w:sz w:val="24"/>
                <w:szCs w:val="24"/>
              </w:rPr>
              <w:t>lation</w:t>
            </w:r>
            <w:r>
              <w:rPr>
                <w:sz w:val="24"/>
                <w:szCs w:val="24"/>
              </w:rPr>
              <w:t xml:space="preserve">s </w:t>
            </w:r>
          </w:p>
        </w:tc>
        <w:tc>
          <w:tcPr>
            <w:tcW w:w="1080" w:type="dxa"/>
          </w:tcPr>
          <w:p w:rsidR="00D5356D" w:rsidRDefault="00D5356D" w:rsidP="00A45C76">
            <w:pPr>
              <w:rPr>
                <w:sz w:val="24"/>
                <w:szCs w:val="24"/>
              </w:rPr>
            </w:pPr>
          </w:p>
        </w:tc>
      </w:tr>
      <w:tr w:rsidR="00D5356D" w:rsidTr="00FC088E">
        <w:tc>
          <w:tcPr>
            <w:tcW w:w="7578" w:type="dxa"/>
          </w:tcPr>
          <w:p w:rsidR="00D5356D" w:rsidRDefault="00271FE8" w:rsidP="00463A1B">
            <w:pPr>
              <w:rPr>
                <w:sz w:val="24"/>
                <w:szCs w:val="24"/>
              </w:rPr>
            </w:pPr>
            <w:r>
              <w:rPr>
                <w:sz w:val="24"/>
                <w:szCs w:val="24"/>
              </w:rPr>
              <w:t xml:space="preserve">Hand out academy evaluation forms for Training Officer’s Committee </w:t>
            </w:r>
          </w:p>
        </w:tc>
        <w:tc>
          <w:tcPr>
            <w:tcW w:w="1080" w:type="dxa"/>
          </w:tcPr>
          <w:p w:rsidR="00D5356D" w:rsidRDefault="00D5356D" w:rsidP="00A45C76">
            <w:pPr>
              <w:rPr>
                <w:sz w:val="24"/>
                <w:szCs w:val="24"/>
              </w:rPr>
            </w:pPr>
          </w:p>
        </w:tc>
      </w:tr>
    </w:tbl>
    <w:p w:rsidR="00924220" w:rsidRDefault="00924220" w:rsidP="00A45C76">
      <w:pPr>
        <w:rPr>
          <w:sz w:val="24"/>
          <w:szCs w:val="24"/>
        </w:rPr>
      </w:pPr>
    </w:p>
    <w:p w:rsidR="00427333" w:rsidRDefault="00427333"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930335" w:rsidP="00A45C76">
      <w:pPr>
        <w:rPr>
          <w:sz w:val="24"/>
          <w:szCs w:val="24"/>
        </w:rPr>
      </w:pPr>
    </w:p>
    <w:p w:rsidR="00930335" w:rsidRDefault="00DA1F31" w:rsidP="00B50AFD">
      <w:pPr>
        <w:rPr>
          <w:sz w:val="24"/>
          <w:szCs w:val="24"/>
        </w:rPr>
      </w:pPr>
      <w:r w:rsidRPr="00930335">
        <w:rPr>
          <w:sz w:val="36"/>
          <w:szCs w:val="36"/>
        </w:rPr>
        <w:lastRenderedPageBreak/>
        <w:t>Instructors</w:t>
      </w:r>
      <w:r w:rsidRPr="00930335">
        <w:rPr>
          <w:sz w:val="24"/>
          <w:szCs w:val="24"/>
        </w:rPr>
        <w:t xml:space="preserve"> </w:t>
      </w:r>
    </w:p>
    <w:p w:rsidR="00B50AFD" w:rsidRDefault="00DA1F31" w:rsidP="00B50AFD">
      <w:pPr>
        <w:rPr>
          <w:sz w:val="24"/>
          <w:szCs w:val="24"/>
        </w:rPr>
      </w:pPr>
      <w:r w:rsidRPr="00930335">
        <w:rPr>
          <w:sz w:val="24"/>
          <w:szCs w:val="24"/>
        </w:rPr>
        <w:t xml:space="preserve">Ensure Instructor packets have roster, FST half-sheets, </w:t>
      </w:r>
      <w:r w:rsidR="00E96912" w:rsidRPr="00930335">
        <w:rPr>
          <w:sz w:val="24"/>
          <w:szCs w:val="24"/>
        </w:rPr>
        <w:t>and any</w:t>
      </w:r>
      <w:r w:rsidRPr="00930335">
        <w:rPr>
          <w:sz w:val="24"/>
          <w:szCs w:val="24"/>
        </w:rPr>
        <w:t xml:space="preserve"> pertinent announcements</w:t>
      </w:r>
      <w:r w:rsidR="00B50AFD">
        <w:rPr>
          <w:sz w:val="24"/>
          <w:szCs w:val="24"/>
        </w:rPr>
        <w:t>. Obtain room assignment</w:t>
      </w:r>
    </w:p>
    <w:p w:rsidR="00B50AFD" w:rsidRDefault="00B50AFD" w:rsidP="00B50AFD">
      <w:pPr>
        <w:rPr>
          <w:sz w:val="24"/>
          <w:szCs w:val="24"/>
        </w:rPr>
      </w:pPr>
      <w:r>
        <w:rPr>
          <w:sz w:val="24"/>
          <w:szCs w:val="24"/>
        </w:rPr>
        <w:t>Complete instructor paperwork at the beginning of the class</w:t>
      </w:r>
    </w:p>
    <w:p w:rsidR="00B50AFD" w:rsidRDefault="00B50AFD" w:rsidP="00B50AFD">
      <w:pPr>
        <w:rPr>
          <w:sz w:val="24"/>
          <w:szCs w:val="24"/>
        </w:rPr>
      </w:pPr>
      <w:r>
        <w:rPr>
          <w:sz w:val="24"/>
          <w:szCs w:val="24"/>
        </w:rPr>
        <w:t>Provide instruction</w:t>
      </w:r>
    </w:p>
    <w:p w:rsidR="00B50AFD" w:rsidRDefault="00B50AFD" w:rsidP="00B50AFD">
      <w:pPr>
        <w:rPr>
          <w:sz w:val="24"/>
          <w:szCs w:val="24"/>
        </w:rPr>
      </w:pPr>
      <w:r>
        <w:rPr>
          <w:sz w:val="24"/>
          <w:szCs w:val="24"/>
        </w:rPr>
        <w:t>Hand out and collect evaluation when completed</w:t>
      </w:r>
    </w:p>
    <w:p w:rsidR="00B50AFD" w:rsidRDefault="00B50AFD" w:rsidP="00B50AFD">
      <w:pPr>
        <w:rPr>
          <w:sz w:val="24"/>
          <w:szCs w:val="24"/>
        </w:rPr>
      </w:pPr>
      <w:r>
        <w:rPr>
          <w:sz w:val="24"/>
          <w:szCs w:val="24"/>
        </w:rPr>
        <w:t xml:space="preserve">Deliver completed rosters, evaluations, etc. </w:t>
      </w:r>
      <w:r w:rsidR="001428D8">
        <w:rPr>
          <w:sz w:val="24"/>
          <w:szCs w:val="24"/>
        </w:rPr>
        <w:t>(</w:t>
      </w:r>
      <w:r w:rsidR="00930335">
        <w:rPr>
          <w:sz w:val="24"/>
          <w:szCs w:val="24"/>
        </w:rPr>
        <w:t>instructors</w:t>
      </w:r>
      <w:r>
        <w:rPr>
          <w:sz w:val="24"/>
          <w:szCs w:val="24"/>
        </w:rPr>
        <w:t xml:space="preserve"> much sign FST paperwork</w:t>
      </w:r>
      <w:r w:rsidR="001428D8">
        <w:rPr>
          <w:sz w:val="24"/>
          <w:szCs w:val="24"/>
        </w:rPr>
        <w:t>)</w:t>
      </w:r>
      <w:r>
        <w:rPr>
          <w:sz w:val="24"/>
          <w:szCs w:val="24"/>
        </w:rPr>
        <w:t>.</w:t>
      </w:r>
    </w:p>
    <w:p w:rsidR="00B50AFD" w:rsidRPr="00930335" w:rsidRDefault="00B50AFD" w:rsidP="00B50AFD">
      <w:pPr>
        <w:rPr>
          <w:sz w:val="24"/>
          <w:szCs w:val="24"/>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30335" w:rsidRDefault="00930335" w:rsidP="00E821E0">
      <w:pPr>
        <w:ind w:hanging="90"/>
        <w:rPr>
          <w:sz w:val="36"/>
          <w:szCs w:val="36"/>
        </w:rPr>
      </w:pPr>
    </w:p>
    <w:p w:rsidR="0098113F" w:rsidRDefault="0098113F" w:rsidP="00E821E0">
      <w:pPr>
        <w:ind w:hanging="90"/>
        <w:rPr>
          <w:sz w:val="36"/>
          <w:szCs w:val="36"/>
        </w:rPr>
      </w:pPr>
      <w:r>
        <w:rPr>
          <w:sz w:val="36"/>
          <w:szCs w:val="36"/>
        </w:rPr>
        <w:lastRenderedPageBreak/>
        <w:t xml:space="preserve">Vendors </w:t>
      </w:r>
    </w:p>
    <w:p w:rsidR="00427333" w:rsidRDefault="00066F12" w:rsidP="00930335">
      <w:pPr>
        <w:rPr>
          <w:sz w:val="24"/>
          <w:szCs w:val="24"/>
        </w:rPr>
      </w:pPr>
      <w:r>
        <w:rPr>
          <w:sz w:val="24"/>
          <w:szCs w:val="24"/>
        </w:rPr>
        <w:t xml:space="preserve">It shall be the responsibility of the </w:t>
      </w:r>
      <w:r w:rsidR="0010475E">
        <w:rPr>
          <w:sz w:val="24"/>
          <w:szCs w:val="24"/>
        </w:rPr>
        <w:t>C</w:t>
      </w:r>
      <w:r>
        <w:rPr>
          <w:sz w:val="24"/>
          <w:szCs w:val="24"/>
        </w:rPr>
        <w:t xml:space="preserve">ommittee to assign an individual to the task of contacting vendors to display their products during the academy.  </w:t>
      </w:r>
      <w:r w:rsidR="00235998">
        <w:rPr>
          <w:sz w:val="24"/>
          <w:szCs w:val="24"/>
        </w:rPr>
        <w:t xml:space="preserve">Vendors </w:t>
      </w:r>
      <w:r w:rsidR="001428D8">
        <w:rPr>
          <w:sz w:val="24"/>
          <w:szCs w:val="24"/>
        </w:rPr>
        <w:t xml:space="preserve">can </w:t>
      </w:r>
      <w:r w:rsidR="00235998">
        <w:rPr>
          <w:sz w:val="24"/>
          <w:szCs w:val="24"/>
        </w:rPr>
        <w:t>be contacted via formal letter</w:t>
      </w:r>
      <w:r w:rsidR="001428D8">
        <w:rPr>
          <w:sz w:val="24"/>
          <w:szCs w:val="24"/>
        </w:rPr>
        <w:t>, email or by phone</w:t>
      </w:r>
      <w:r w:rsidR="00235998">
        <w:rPr>
          <w:sz w:val="24"/>
          <w:szCs w:val="24"/>
        </w:rPr>
        <w:t xml:space="preserve"> as early as possible once the academy dates have been established. </w:t>
      </w:r>
      <w:r>
        <w:rPr>
          <w:sz w:val="24"/>
          <w:szCs w:val="24"/>
        </w:rPr>
        <w:t xml:space="preserve">The vendors shall </w:t>
      </w:r>
      <w:r w:rsidR="00235998">
        <w:rPr>
          <w:sz w:val="24"/>
          <w:szCs w:val="24"/>
        </w:rPr>
        <w:t xml:space="preserve">be asked to </w:t>
      </w:r>
      <w:r>
        <w:rPr>
          <w:sz w:val="24"/>
          <w:szCs w:val="24"/>
        </w:rPr>
        <w:t xml:space="preserve">donate a minimum of 50.00 to the academy fund or supply an equal amount of equipment to be raffled during breaks as door prizes.  Vendors should </w:t>
      </w:r>
      <w:r w:rsidR="0010475E">
        <w:rPr>
          <w:sz w:val="24"/>
          <w:szCs w:val="24"/>
        </w:rPr>
        <w:t>have</w:t>
      </w:r>
      <w:r>
        <w:rPr>
          <w:sz w:val="24"/>
          <w:szCs w:val="24"/>
        </w:rPr>
        <w:t xml:space="preserve"> fire equipment</w:t>
      </w:r>
      <w:r w:rsidR="0010475E">
        <w:rPr>
          <w:sz w:val="24"/>
          <w:szCs w:val="24"/>
        </w:rPr>
        <w:t>,</w:t>
      </w:r>
      <w:r>
        <w:rPr>
          <w:sz w:val="24"/>
          <w:szCs w:val="24"/>
        </w:rPr>
        <w:t xml:space="preserve"> EMS supplies </w:t>
      </w:r>
      <w:r w:rsidR="00930335">
        <w:rPr>
          <w:sz w:val="24"/>
          <w:szCs w:val="24"/>
        </w:rPr>
        <w:t>or PPE</w:t>
      </w:r>
      <w:r w:rsidR="0010475E">
        <w:rPr>
          <w:sz w:val="24"/>
          <w:szCs w:val="24"/>
        </w:rPr>
        <w:t xml:space="preserve"> and can be other industries that benefit the fire and emergency medical services vocation.</w:t>
      </w:r>
      <w:r>
        <w:rPr>
          <w:sz w:val="24"/>
          <w:szCs w:val="24"/>
        </w:rPr>
        <w:t xml:space="preserve"> </w:t>
      </w:r>
      <w:r w:rsidR="00930335">
        <w:rPr>
          <w:sz w:val="24"/>
          <w:szCs w:val="24"/>
        </w:rPr>
        <w:t>However, any</w:t>
      </w:r>
      <w:r>
        <w:rPr>
          <w:sz w:val="24"/>
          <w:szCs w:val="24"/>
        </w:rPr>
        <w:t xml:space="preserve"> donations will be allowed with prior approval on the academy training committee.   It shall also be the responsibility of the </w:t>
      </w:r>
      <w:r w:rsidR="00930335">
        <w:rPr>
          <w:sz w:val="24"/>
          <w:szCs w:val="24"/>
        </w:rPr>
        <w:t>Committee</w:t>
      </w:r>
      <w:r>
        <w:rPr>
          <w:sz w:val="24"/>
          <w:szCs w:val="24"/>
        </w:rPr>
        <w:t xml:space="preserve"> to </w:t>
      </w:r>
      <w:r w:rsidR="00235998">
        <w:rPr>
          <w:sz w:val="24"/>
          <w:szCs w:val="24"/>
        </w:rPr>
        <w:t>assist</w:t>
      </w:r>
      <w:r>
        <w:rPr>
          <w:sz w:val="24"/>
          <w:szCs w:val="24"/>
        </w:rPr>
        <w:t xml:space="preserve"> these vendors with tables and table set up for their displays.</w:t>
      </w:r>
    </w:p>
    <w:p w:rsidR="00427333" w:rsidRDefault="00235998" w:rsidP="00930335">
      <w:pPr>
        <w:rPr>
          <w:sz w:val="24"/>
          <w:szCs w:val="24"/>
        </w:rPr>
      </w:pPr>
      <w:r>
        <w:rPr>
          <w:sz w:val="24"/>
          <w:szCs w:val="24"/>
        </w:rPr>
        <w:t>Normally vendors will</w:t>
      </w:r>
      <w:r w:rsidR="00066F12">
        <w:rPr>
          <w:sz w:val="24"/>
          <w:szCs w:val="24"/>
        </w:rPr>
        <w:t xml:space="preserve"> set up on Friday evenings and take down late Saturday afternoon. </w:t>
      </w:r>
      <w:r>
        <w:rPr>
          <w:sz w:val="24"/>
          <w:szCs w:val="24"/>
        </w:rPr>
        <w:t xml:space="preserve"> The site shall be secure during these times by the vendor or in their short absence (lunch </w:t>
      </w:r>
      <w:r w:rsidR="00930335">
        <w:rPr>
          <w:sz w:val="24"/>
          <w:szCs w:val="24"/>
        </w:rPr>
        <w:t>etc.</w:t>
      </w:r>
      <w:r>
        <w:rPr>
          <w:sz w:val="24"/>
          <w:szCs w:val="24"/>
        </w:rPr>
        <w:t xml:space="preserve">) a </w:t>
      </w:r>
      <w:r w:rsidR="0010475E">
        <w:rPr>
          <w:sz w:val="24"/>
          <w:szCs w:val="24"/>
        </w:rPr>
        <w:t>C</w:t>
      </w:r>
      <w:r>
        <w:rPr>
          <w:sz w:val="24"/>
          <w:szCs w:val="24"/>
        </w:rPr>
        <w:t>ommittee member or a member of the NIFCA during normal business hours.  All after hour displays shall be locked with</w:t>
      </w:r>
      <w:r w:rsidR="0010475E">
        <w:rPr>
          <w:sz w:val="24"/>
          <w:szCs w:val="24"/>
        </w:rPr>
        <w:t>in</w:t>
      </w:r>
      <w:r>
        <w:rPr>
          <w:sz w:val="24"/>
          <w:szCs w:val="24"/>
        </w:rPr>
        <w:t xml:space="preserve"> the facility that is being utilized. </w:t>
      </w:r>
    </w:p>
    <w:p w:rsidR="00235998" w:rsidRPr="00930335" w:rsidRDefault="00DA1F31" w:rsidP="00066F12">
      <w:pPr>
        <w:ind w:firstLine="720"/>
        <w:rPr>
          <w:b/>
          <w:sz w:val="24"/>
          <w:szCs w:val="24"/>
        </w:rPr>
      </w:pPr>
      <w:r w:rsidRPr="00930335">
        <w:rPr>
          <w:b/>
          <w:sz w:val="24"/>
          <w:szCs w:val="24"/>
        </w:rPr>
        <w:t>Checks shall be made payable to the North Idaho Fire Chief’s Association</w:t>
      </w:r>
    </w:p>
    <w:tbl>
      <w:tblPr>
        <w:tblStyle w:val="TableGrid"/>
        <w:tblW w:w="0" w:type="auto"/>
        <w:tblLook w:val="04A0" w:firstRow="1" w:lastRow="0" w:firstColumn="1" w:lastColumn="0" w:noHBand="0" w:noVBand="1"/>
      </w:tblPr>
      <w:tblGrid>
        <w:gridCol w:w="7758"/>
        <w:gridCol w:w="1170"/>
      </w:tblGrid>
      <w:tr w:rsidR="007E45E9" w:rsidTr="007E45E9">
        <w:tc>
          <w:tcPr>
            <w:tcW w:w="7758" w:type="dxa"/>
            <w:shd w:val="clear" w:color="auto" w:fill="BFBFBF" w:themeFill="background1" w:themeFillShade="BF"/>
          </w:tcPr>
          <w:p w:rsidR="007E45E9" w:rsidRDefault="007E45E9" w:rsidP="007E45E9">
            <w:pPr>
              <w:ind w:right="-468"/>
              <w:jc w:val="center"/>
              <w:rPr>
                <w:sz w:val="24"/>
                <w:szCs w:val="24"/>
              </w:rPr>
            </w:pPr>
            <w:r>
              <w:rPr>
                <w:sz w:val="24"/>
                <w:szCs w:val="24"/>
              </w:rPr>
              <w:t xml:space="preserve">Vendor Check List </w:t>
            </w:r>
          </w:p>
        </w:tc>
        <w:tc>
          <w:tcPr>
            <w:tcW w:w="1170" w:type="dxa"/>
            <w:shd w:val="clear" w:color="auto" w:fill="BFBFBF" w:themeFill="background1" w:themeFillShade="BF"/>
          </w:tcPr>
          <w:p w:rsidR="007E45E9" w:rsidRDefault="007E45E9" w:rsidP="0098113F">
            <w:pPr>
              <w:rPr>
                <w:sz w:val="24"/>
                <w:szCs w:val="24"/>
              </w:rPr>
            </w:pPr>
            <w:r>
              <w:rPr>
                <w:sz w:val="24"/>
                <w:szCs w:val="24"/>
              </w:rPr>
              <w:t xml:space="preserve">Complete </w:t>
            </w:r>
          </w:p>
        </w:tc>
      </w:tr>
      <w:tr w:rsidR="007E45E9" w:rsidTr="007E45E9">
        <w:tc>
          <w:tcPr>
            <w:tcW w:w="7758" w:type="dxa"/>
          </w:tcPr>
          <w:p w:rsidR="007E45E9" w:rsidRDefault="007E45E9" w:rsidP="0098113F">
            <w:pPr>
              <w:rPr>
                <w:sz w:val="24"/>
                <w:szCs w:val="24"/>
              </w:rPr>
            </w:pPr>
            <w:r>
              <w:rPr>
                <w:sz w:val="24"/>
                <w:szCs w:val="24"/>
              </w:rPr>
              <w:t xml:space="preserve">Maintain an e-mail list for each company that provides services materials </w:t>
            </w:r>
          </w:p>
        </w:tc>
        <w:tc>
          <w:tcPr>
            <w:tcW w:w="1170" w:type="dxa"/>
          </w:tcPr>
          <w:p w:rsidR="007E45E9" w:rsidRDefault="007E45E9" w:rsidP="0098113F">
            <w:pPr>
              <w:rPr>
                <w:sz w:val="24"/>
                <w:szCs w:val="24"/>
              </w:rPr>
            </w:pPr>
          </w:p>
        </w:tc>
      </w:tr>
      <w:tr w:rsidR="00D5356D" w:rsidTr="007E45E9">
        <w:tc>
          <w:tcPr>
            <w:tcW w:w="7758" w:type="dxa"/>
          </w:tcPr>
          <w:p w:rsidR="00D5356D" w:rsidRDefault="00D5356D" w:rsidP="0098113F">
            <w:pPr>
              <w:rPr>
                <w:sz w:val="24"/>
                <w:szCs w:val="24"/>
              </w:rPr>
            </w:pPr>
            <w:r>
              <w:rPr>
                <w:sz w:val="24"/>
                <w:szCs w:val="24"/>
              </w:rPr>
              <w:t>Send thank you letters to each vendor following the completion of academy</w:t>
            </w:r>
          </w:p>
        </w:tc>
        <w:tc>
          <w:tcPr>
            <w:tcW w:w="1170" w:type="dxa"/>
          </w:tcPr>
          <w:p w:rsidR="00D5356D" w:rsidRDefault="00D5356D"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Assign an individual to provide a mailer with flyer invitation to vendors </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Within the mailer announce the costs for each vendor (normally </w:t>
            </w:r>
            <w:r w:rsidR="006768D7">
              <w:rPr>
                <w:sz w:val="24"/>
                <w:szCs w:val="24"/>
              </w:rPr>
              <w:t>$</w:t>
            </w:r>
            <w:r>
              <w:rPr>
                <w:sz w:val="24"/>
                <w:szCs w:val="24"/>
              </w:rPr>
              <w:t xml:space="preserve">50.00) </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Work with vendors for early access and set</w:t>
            </w:r>
            <w:r w:rsidR="006768D7">
              <w:rPr>
                <w:sz w:val="24"/>
                <w:szCs w:val="24"/>
              </w:rPr>
              <w:t>-</w:t>
            </w:r>
            <w:r>
              <w:rPr>
                <w:sz w:val="24"/>
                <w:szCs w:val="24"/>
              </w:rPr>
              <w:t>up</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Request table </w:t>
            </w:r>
            <w:r w:rsidR="005A2C7F">
              <w:rPr>
                <w:sz w:val="24"/>
                <w:szCs w:val="24"/>
              </w:rPr>
              <w:t xml:space="preserve">/ chair </w:t>
            </w:r>
            <w:r>
              <w:rPr>
                <w:sz w:val="24"/>
                <w:szCs w:val="24"/>
              </w:rPr>
              <w:t xml:space="preserve">needs and provide for each vendor </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Keep copies of all mailings </w:t>
            </w:r>
            <w:r w:rsidR="001428D8">
              <w:rPr>
                <w:sz w:val="24"/>
                <w:szCs w:val="24"/>
              </w:rPr>
              <w:t>or email</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1428D8">
            <w:pPr>
              <w:rPr>
                <w:sz w:val="24"/>
                <w:szCs w:val="24"/>
              </w:rPr>
            </w:pPr>
            <w:r>
              <w:rPr>
                <w:sz w:val="24"/>
                <w:szCs w:val="24"/>
              </w:rPr>
              <w:t xml:space="preserve">Make sure site is secure each evening  to protect </w:t>
            </w:r>
            <w:r w:rsidR="001428D8">
              <w:rPr>
                <w:sz w:val="24"/>
                <w:szCs w:val="24"/>
              </w:rPr>
              <w:t>product</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98113F">
            <w:pPr>
              <w:rPr>
                <w:sz w:val="24"/>
                <w:szCs w:val="24"/>
              </w:rPr>
            </w:pPr>
            <w:r>
              <w:rPr>
                <w:sz w:val="24"/>
                <w:szCs w:val="24"/>
              </w:rPr>
              <w:t xml:space="preserve">Maintain list and documentation debriefing forward to </w:t>
            </w:r>
            <w:r w:rsidR="001428D8">
              <w:rPr>
                <w:sz w:val="24"/>
                <w:szCs w:val="24"/>
              </w:rPr>
              <w:t>C</w:t>
            </w:r>
            <w:r>
              <w:rPr>
                <w:sz w:val="24"/>
                <w:szCs w:val="24"/>
              </w:rPr>
              <w:t>ommittee chair</w:t>
            </w:r>
          </w:p>
        </w:tc>
        <w:tc>
          <w:tcPr>
            <w:tcW w:w="1170" w:type="dxa"/>
          </w:tcPr>
          <w:p w:rsidR="007E45E9" w:rsidRDefault="007E45E9" w:rsidP="0098113F">
            <w:pPr>
              <w:rPr>
                <w:sz w:val="24"/>
                <w:szCs w:val="24"/>
              </w:rPr>
            </w:pPr>
          </w:p>
        </w:tc>
      </w:tr>
      <w:tr w:rsidR="007E45E9" w:rsidTr="007E45E9">
        <w:tc>
          <w:tcPr>
            <w:tcW w:w="7758" w:type="dxa"/>
          </w:tcPr>
          <w:p w:rsidR="007E45E9" w:rsidRDefault="007E45E9" w:rsidP="001428D8">
            <w:pPr>
              <w:rPr>
                <w:sz w:val="24"/>
                <w:szCs w:val="24"/>
              </w:rPr>
            </w:pPr>
            <w:r>
              <w:rPr>
                <w:sz w:val="24"/>
                <w:szCs w:val="24"/>
              </w:rPr>
              <w:t xml:space="preserve">Provide lunch tickets for vendors </w:t>
            </w:r>
            <w:r w:rsidR="005A2C7F">
              <w:rPr>
                <w:sz w:val="24"/>
                <w:szCs w:val="24"/>
              </w:rPr>
              <w:t xml:space="preserve">if catered make certain </w:t>
            </w:r>
            <w:r w:rsidR="001428D8">
              <w:rPr>
                <w:sz w:val="24"/>
                <w:szCs w:val="24"/>
              </w:rPr>
              <w:t xml:space="preserve">they </w:t>
            </w:r>
            <w:r w:rsidR="005A2C7F">
              <w:rPr>
                <w:sz w:val="24"/>
                <w:szCs w:val="24"/>
              </w:rPr>
              <w:t xml:space="preserve">have </w:t>
            </w:r>
            <w:r w:rsidR="001428D8">
              <w:rPr>
                <w:sz w:val="24"/>
                <w:szCs w:val="24"/>
              </w:rPr>
              <w:t xml:space="preserve">enough </w:t>
            </w:r>
            <w:r w:rsidR="005A2C7F">
              <w:rPr>
                <w:sz w:val="24"/>
                <w:szCs w:val="24"/>
              </w:rPr>
              <w:t>food</w:t>
            </w:r>
            <w:r w:rsidR="001428D8">
              <w:rPr>
                <w:sz w:val="24"/>
                <w:szCs w:val="24"/>
              </w:rPr>
              <w:t>; include Vendors in head count.</w:t>
            </w:r>
          </w:p>
        </w:tc>
        <w:tc>
          <w:tcPr>
            <w:tcW w:w="1170" w:type="dxa"/>
          </w:tcPr>
          <w:p w:rsidR="007E45E9" w:rsidRDefault="007E45E9" w:rsidP="0098113F">
            <w:pPr>
              <w:rPr>
                <w:sz w:val="24"/>
                <w:szCs w:val="24"/>
              </w:rPr>
            </w:pPr>
          </w:p>
        </w:tc>
      </w:tr>
      <w:tr w:rsidR="008502A3" w:rsidTr="007E45E9">
        <w:tc>
          <w:tcPr>
            <w:tcW w:w="7758" w:type="dxa"/>
          </w:tcPr>
          <w:p w:rsidR="008502A3" w:rsidRDefault="008502A3" w:rsidP="0098113F">
            <w:pPr>
              <w:rPr>
                <w:sz w:val="24"/>
                <w:szCs w:val="24"/>
              </w:rPr>
            </w:pPr>
            <w:r>
              <w:rPr>
                <w:sz w:val="24"/>
                <w:szCs w:val="24"/>
              </w:rPr>
              <w:t>Set up Vendors area so that students must walk by these booths</w:t>
            </w:r>
          </w:p>
        </w:tc>
        <w:tc>
          <w:tcPr>
            <w:tcW w:w="1170" w:type="dxa"/>
          </w:tcPr>
          <w:p w:rsidR="008502A3" w:rsidRDefault="008502A3" w:rsidP="0098113F">
            <w:pPr>
              <w:rPr>
                <w:sz w:val="24"/>
                <w:szCs w:val="24"/>
              </w:rPr>
            </w:pPr>
          </w:p>
        </w:tc>
      </w:tr>
      <w:tr w:rsidR="008502A3" w:rsidTr="007E45E9">
        <w:tc>
          <w:tcPr>
            <w:tcW w:w="7758" w:type="dxa"/>
          </w:tcPr>
          <w:p w:rsidR="008502A3" w:rsidRDefault="008502A3" w:rsidP="0098113F">
            <w:pPr>
              <w:rPr>
                <w:sz w:val="24"/>
                <w:szCs w:val="24"/>
              </w:rPr>
            </w:pPr>
            <w:r>
              <w:rPr>
                <w:sz w:val="24"/>
                <w:szCs w:val="24"/>
              </w:rPr>
              <w:t xml:space="preserve">Possibly set up vendor cards for students to have signed by ea. Vendor then these cards are utilized for door prizes.  Help the vendors get exposure. </w:t>
            </w:r>
          </w:p>
        </w:tc>
        <w:tc>
          <w:tcPr>
            <w:tcW w:w="1170" w:type="dxa"/>
          </w:tcPr>
          <w:p w:rsidR="008502A3" w:rsidRDefault="008502A3" w:rsidP="0098113F">
            <w:pPr>
              <w:rPr>
                <w:sz w:val="24"/>
                <w:szCs w:val="24"/>
              </w:rPr>
            </w:pPr>
          </w:p>
        </w:tc>
      </w:tr>
    </w:tbl>
    <w:p w:rsidR="0098113F" w:rsidRPr="007E45E9" w:rsidRDefault="0098113F" w:rsidP="0098113F">
      <w:pPr>
        <w:rPr>
          <w:sz w:val="24"/>
          <w:szCs w:val="24"/>
        </w:rPr>
      </w:pPr>
    </w:p>
    <w:p w:rsidR="0098113F" w:rsidRDefault="0098113F"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Pr="0098113F" w:rsidRDefault="00930335" w:rsidP="0098113F">
      <w:pPr>
        <w:rPr>
          <w:sz w:val="36"/>
          <w:szCs w:val="36"/>
        </w:rPr>
      </w:pPr>
    </w:p>
    <w:p w:rsidR="005F0A46" w:rsidRDefault="005F0A46" w:rsidP="0098113F">
      <w:pPr>
        <w:tabs>
          <w:tab w:val="left" w:pos="1868"/>
        </w:tabs>
        <w:jc w:val="center"/>
        <w:rPr>
          <w:sz w:val="36"/>
          <w:szCs w:val="36"/>
        </w:rPr>
      </w:pPr>
      <w:r>
        <w:rPr>
          <w:sz w:val="36"/>
          <w:szCs w:val="36"/>
        </w:rPr>
        <w:lastRenderedPageBreak/>
        <w:t>Finances &amp;</w:t>
      </w:r>
    </w:p>
    <w:p w:rsidR="0098113F" w:rsidRDefault="0098113F" w:rsidP="0098113F">
      <w:pPr>
        <w:tabs>
          <w:tab w:val="left" w:pos="1868"/>
        </w:tabs>
        <w:jc w:val="center"/>
        <w:rPr>
          <w:sz w:val="36"/>
          <w:szCs w:val="36"/>
        </w:rPr>
      </w:pPr>
      <w:r>
        <w:rPr>
          <w:sz w:val="36"/>
          <w:szCs w:val="36"/>
        </w:rPr>
        <w:t xml:space="preserve">Special Course Needs Equipment </w:t>
      </w:r>
    </w:p>
    <w:p w:rsidR="00427333" w:rsidRDefault="005F0A46" w:rsidP="00930335">
      <w:pPr>
        <w:tabs>
          <w:tab w:val="left" w:pos="0"/>
        </w:tabs>
        <w:rPr>
          <w:sz w:val="24"/>
          <w:szCs w:val="24"/>
        </w:rPr>
      </w:pPr>
      <w:r w:rsidRPr="005F0A46">
        <w:rPr>
          <w:sz w:val="24"/>
          <w:szCs w:val="24"/>
        </w:rPr>
        <w:t xml:space="preserve">During the </w:t>
      </w:r>
      <w:r>
        <w:rPr>
          <w:sz w:val="24"/>
          <w:szCs w:val="24"/>
        </w:rPr>
        <w:t xml:space="preserve">initial stages of planning academy courses it shall be the committee’s responsibility to submit the course titles to the </w:t>
      </w:r>
      <w:r w:rsidR="003C7E07">
        <w:rPr>
          <w:sz w:val="24"/>
          <w:szCs w:val="24"/>
        </w:rPr>
        <w:t>FST</w:t>
      </w:r>
      <w:r>
        <w:rPr>
          <w:sz w:val="24"/>
          <w:szCs w:val="24"/>
        </w:rPr>
        <w:t xml:space="preserve"> (EST) for approval. In some cases with new courses the </w:t>
      </w:r>
      <w:r w:rsidR="003C7E07">
        <w:rPr>
          <w:sz w:val="24"/>
          <w:szCs w:val="24"/>
        </w:rPr>
        <w:t>FST</w:t>
      </w:r>
      <w:r>
        <w:rPr>
          <w:sz w:val="24"/>
          <w:szCs w:val="24"/>
        </w:rPr>
        <w:t xml:space="preserve"> may request course curriculum and the instructor</w:t>
      </w:r>
      <w:r w:rsidR="00235998">
        <w:rPr>
          <w:sz w:val="24"/>
          <w:szCs w:val="24"/>
        </w:rPr>
        <w:t>’</w:t>
      </w:r>
      <w:r>
        <w:rPr>
          <w:sz w:val="24"/>
          <w:szCs w:val="24"/>
        </w:rPr>
        <w:t xml:space="preserve">s credentials prior to their approval and payment.  In some instances the </w:t>
      </w:r>
      <w:r w:rsidR="003C7E07">
        <w:rPr>
          <w:sz w:val="24"/>
          <w:szCs w:val="24"/>
        </w:rPr>
        <w:t>FST</w:t>
      </w:r>
      <w:r>
        <w:rPr>
          <w:sz w:val="24"/>
          <w:szCs w:val="24"/>
        </w:rPr>
        <w:t xml:space="preserve"> (EST) may only pay for partial payment of courses, materials and instructors. These specialty courses need immediate attention for submittal to the </w:t>
      </w:r>
      <w:r w:rsidR="003C7E07">
        <w:rPr>
          <w:sz w:val="24"/>
          <w:szCs w:val="24"/>
        </w:rPr>
        <w:t>FST</w:t>
      </w:r>
      <w:r>
        <w:rPr>
          <w:sz w:val="24"/>
          <w:szCs w:val="24"/>
        </w:rPr>
        <w:t xml:space="preserve"> in order to assure proper funding.  It may also be the decision of the training committee to hold the course(s) without </w:t>
      </w:r>
      <w:r w:rsidR="003C7E07">
        <w:rPr>
          <w:sz w:val="24"/>
          <w:szCs w:val="24"/>
        </w:rPr>
        <w:t>FST</w:t>
      </w:r>
      <w:r>
        <w:rPr>
          <w:sz w:val="24"/>
          <w:szCs w:val="24"/>
        </w:rPr>
        <w:t xml:space="preserve"> funding and seek approval from the NIFCA.   In either case early course offerings shall be submitted to the </w:t>
      </w:r>
      <w:r w:rsidR="003C7E07">
        <w:rPr>
          <w:sz w:val="24"/>
          <w:szCs w:val="24"/>
        </w:rPr>
        <w:t>FST</w:t>
      </w:r>
      <w:r>
        <w:rPr>
          <w:sz w:val="24"/>
          <w:szCs w:val="24"/>
        </w:rPr>
        <w:t xml:space="preserve"> and NIFCA for funding and budgeting concerns.  Under normal circumstances the </w:t>
      </w:r>
      <w:r w:rsidR="003C7E07">
        <w:rPr>
          <w:sz w:val="24"/>
          <w:szCs w:val="24"/>
        </w:rPr>
        <w:t>FST</w:t>
      </w:r>
      <w:r>
        <w:rPr>
          <w:sz w:val="24"/>
          <w:szCs w:val="24"/>
        </w:rPr>
        <w:t xml:space="preserve"> will provide a list of the courses they approve and the amount they will fund including the instructors that they will be paying for. In all other situations it shall be the responsibility of the NIFCA to see that non-</w:t>
      </w:r>
      <w:r w:rsidR="003C7E07">
        <w:rPr>
          <w:sz w:val="24"/>
          <w:szCs w:val="24"/>
        </w:rPr>
        <w:t>FST</w:t>
      </w:r>
      <w:r>
        <w:rPr>
          <w:sz w:val="24"/>
          <w:szCs w:val="24"/>
        </w:rPr>
        <w:t xml:space="preserve"> sponsored courses are funded. </w:t>
      </w:r>
    </w:p>
    <w:p w:rsidR="005F0A46" w:rsidRDefault="005F0A46" w:rsidP="005F0A46">
      <w:pPr>
        <w:tabs>
          <w:tab w:val="left" w:pos="270"/>
        </w:tabs>
        <w:rPr>
          <w:sz w:val="24"/>
          <w:szCs w:val="24"/>
        </w:rPr>
      </w:pPr>
      <w:r>
        <w:rPr>
          <w:sz w:val="24"/>
          <w:szCs w:val="24"/>
        </w:rPr>
        <w:t xml:space="preserve">It shall also be the </w:t>
      </w:r>
      <w:r w:rsidR="00066F12">
        <w:rPr>
          <w:sz w:val="24"/>
          <w:szCs w:val="24"/>
        </w:rPr>
        <w:t xml:space="preserve">each course </w:t>
      </w:r>
      <w:r>
        <w:rPr>
          <w:sz w:val="24"/>
          <w:szCs w:val="24"/>
        </w:rPr>
        <w:t xml:space="preserve">lead instructor’s responsibility to submit a complete cost analysis </w:t>
      </w:r>
      <w:r w:rsidR="00066F12">
        <w:rPr>
          <w:sz w:val="24"/>
          <w:szCs w:val="24"/>
        </w:rPr>
        <w:t xml:space="preserve">for the breakdown of their respective </w:t>
      </w:r>
      <w:r w:rsidR="00235998">
        <w:rPr>
          <w:sz w:val="24"/>
          <w:szCs w:val="24"/>
        </w:rPr>
        <w:t>courses, which</w:t>
      </w:r>
      <w:r w:rsidR="00066F12">
        <w:rPr>
          <w:sz w:val="24"/>
          <w:szCs w:val="24"/>
        </w:rPr>
        <w:t xml:space="preserve"> shall include but not be limited to: support personnel, assistants, fuel, equipment rental fees, facility rental fees, excelsior, course handouts, copy fees, propane, fuel for personal vehicle use and crash vehicles for extrication including towing fees.  When possible these above fees should be attached to the total cost of the course and submitted to the </w:t>
      </w:r>
      <w:r w:rsidR="003C7E07">
        <w:rPr>
          <w:sz w:val="24"/>
          <w:szCs w:val="24"/>
        </w:rPr>
        <w:t>FST</w:t>
      </w:r>
      <w:r w:rsidR="006768D7">
        <w:rPr>
          <w:sz w:val="24"/>
          <w:szCs w:val="24"/>
        </w:rPr>
        <w:t>F</w:t>
      </w:r>
      <w:r w:rsidR="00066F12">
        <w:rPr>
          <w:sz w:val="24"/>
          <w:szCs w:val="24"/>
        </w:rPr>
        <w:t xml:space="preserve">ST for payment.  When not sponsored by the </w:t>
      </w:r>
      <w:r w:rsidR="00930335">
        <w:rPr>
          <w:sz w:val="24"/>
          <w:szCs w:val="24"/>
        </w:rPr>
        <w:t>FST</w:t>
      </w:r>
      <w:r w:rsidR="00066F12">
        <w:rPr>
          <w:sz w:val="24"/>
          <w:szCs w:val="24"/>
        </w:rPr>
        <w:t xml:space="preserve"> these costs shall be </w:t>
      </w:r>
      <w:r w:rsidR="00235998">
        <w:rPr>
          <w:sz w:val="24"/>
          <w:szCs w:val="24"/>
        </w:rPr>
        <w:t>submitted</w:t>
      </w:r>
      <w:r w:rsidR="00066F12">
        <w:rPr>
          <w:sz w:val="24"/>
          <w:szCs w:val="24"/>
        </w:rPr>
        <w:t xml:space="preserve"> to the NIFCA for approval prior to academy. </w:t>
      </w:r>
    </w:p>
    <w:p w:rsidR="00D5356D" w:rsidRPr="005F0A46" w:rsidRDefault="00D5356D" w:rsidP="005F0A46">
      <w:pPr>
        <w:tabs>
          <w:tab w:val="left" w:pos="270"/>
        </w:tabs>
        <w:rPr>
          <w:sz w:val="24"/>
          <w:szCs w:val="24"/>
        </w:rPr>
      </w:pPr>
      <w:r>
        <w:rPr>
          <w:sz w:val="24"/>
          <w:szCs w:val="24"/>
        </w:rPr>
        <w:t xml:space="preserve">If an instructor is contracted through the NIFCA then said  instructor </w:t>
      </w:r>
      <w:r w:rsidR="001428D8">
        <w:rPr>
          <w:sz w:val="24"/>
          <w:szCs w:val="24"/>
        </w:rPr>
        <w:t xml:space="preserve">may be required to </w:t>
      </w:r>
      <w:r>
        <w:rPr>
          <w:sz w:val="24"/>
          <w:szCs w:val="24"/>
        </w:rPr>
        <w:t xml:space="preserve">sign a contract agreement with the NIFCA that depicts course delivery, costs, any per diem, </w:t>
      </w:r>
      <w:r w:rsidR="002A2D82">
        <w:rPr>
          <w:sz w:val="24"/>
          <w:szCs w:val="24"/>
        </w:rPr>
        <w:t xml:space="preserve">and a cancelation agreement with dates and or deposits required or forfeited.  This contract shall be signed by the instructor and the </w:t>
      </w:r>
      <w:r w:rsidR="006768D7">
        <w:rPr>
          <w:sz w:val="24"/>
          <w:szCs w:val="24"/>
        </w:rPr>
        <w:t>T</w:t>
      </w:r>
      <w:r w:rsidR="002A2D82">
        <w:rPr>
          <w:sz w:val="24"/>
          <w:szCs w:val="24"/>
        </w:rPr>
        <w:t>reasurer of the NIFCA</w:t>
      </w:r>
      <w:r w:rsidR="006768D7">
        <w:rPr>
          <w:sz w:val="24"/>
          <w:szCs w:val="24"/>
        </w:rPr>
        <w:t xml:space="preserve"> or designee</w:t>
      </w:r>
      <w:r w:rsidR="002A2D82">
        <w:rPr>
          <w:sz w:val="24"/>
          <w:szCs w:val="24"/>
        </w:rPr>
        <w:t xml:space="preserve">. </w:t>
      </w:r>
    </w:p>
    <w:tbl>
      <w:tblPr>
        <w:tblStyle w:val="TableGrid"/>
        <w:tblW w:w="0" w:type="auto"/>
        <w:tblLook w:val="04A0" w:firstRow="1" w:lastRow="0" w:firstColumn="1" w:lastColumn="0" w:noHBand="0" w:noVBand="1"/>
      </w:tblPr>
      <w:tblGrid>
        <w:gridCol w:w="7758"/>
        <w:gridCol w:w="1170"/>
      </w:tblGrid>
      <w:tr w:rsidR="002A2D82" w:rsidTr="006768D7">
        <w:tc>
          <w:tcPr>
            <w:tcW w:w="7758" w:type="dxa"/>
            <w:shd w:val="clear" w:color="auto" w:fill="BFBFBF" w:themeFill="background1" w:themeFillShade="BF"/>
          </w:tcPr>
          <w:p w:rsidR="002A2D82" w:rsidRDefault="002A2D82" w:rsidP="006768D7">
            <w:pPr>
              <w:ind w:right="-468"/>
              <w:jc w:val="center"/>
              <w:rPr>
                <w:sz w:val="24"/>
                <w:szCs w:val="24"/>
              </w:rPr>
            </w:pPr>
            <w:r>
              <w:rPr>
                <w:sz w:val="24"/>
                <w:szCs w:val="24"/>
              </w:rPr>
              <w:t xml:space="preserve">FINANCIAL NEEDS  </w:t>
            </w:r>
          </w:p>
        </w:tc>
        <w:tc>
          <w:tcPr>
            <w:tcW w:w="1170" w:type="dxa"/>
            <w:shd w:val="clear" w:color="auto" w:fill="BFBFBF" w:themeFill="background1" w:themeFillShade="BF"/>
          </w:tcPr>
          <w:p w:rsidR="002A2D82" w:rsidRDefault="002A2D82" w:rsidP="006768D7">
            <w:pPr>
              <w:rPr>
                <w:sz w:val="24"/>
                <w:szCs w:val="24"/>
              </w:rPr>
            </w:pPr>
            <w:r>
              <w:rPr>
                <w:sz w:val="24"/>
                <w:szCs w:val="24"/>
              </w:rPr>
              <w:t xml:space="preserve">Complete </w:t>
            </w:r>
          </w:p>
        </w:tc>
      </w:tr>
      <w:tr w:rsidR="002A2D82" w:rsidTr="006768D7">
        <w:tc>
          <w:tcPr>
            <w:tcW w:w="7758" w:type="dxa"/>
          </w:tcPr>
          <w:p w:rsidR="002A2D82" w:rsidRDefault="002A2D82" w:rsidP="006768D7">
            <w:pPr>
              <w:rPr>
                <w:sz w:val="24"/>
                <w:szCs w:val="24"/>
              </w:rPr>
            </w:pPr>
            <w:r>
              <w:rPr>
                <w:sz w:val="24"/>
                <w:szCs w:val="24"/>
              </w:rPr>
              <w:t xml:space="preserve">All courses list costs and supplies needed included helpers </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Donation to any auxiliary staff or group are depicted</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Contract agreement signed by instructor and NIFCA Treasurer</w:t>
            </w:r>
            <w:r w:rsidR="006768D7">
              <w:rPr>
                <w:sz w:val="24"/>
                <w:szCs w:val="24"/>
              </w:rPr>
              <w:t xml:space="preserve"> or designee</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1428D8">
            <w:pPr>
              <w:rPr>
                <w:sz w:val="24"/>
                <w:szCs w:val="24"/>
              </w:rPr>
            </w:pPr>
            <w:r>
              <w:rPr>
                <w:sz w:val="24"/>
                <w:szCs w:val="24"/>
              </w:rPr>
              <w:t xml:space="preserve">Written agreement </w:t>
            </w:r>
            <w:r w:rsidR="006768D7">
              <w:rPr>
                <w:sz w:val="24"/>
                <w:szCs w:val="24"/>
              </w:rPr>
              <w:t xml:space="preserve">or email </w:t>
            </w:r>
            <w:r>
              <w:rPr>
                <w:sz w:val="24"/>
                <w:szCs w:val="24"/>
              </w:rPr>
              <w:t>with  FST that depicts their roll in funding ea</w:t>
            </w:r>
            <w:r w:rsidR="006768D7">
              <w:rPr>
                <w:sz w:val="24"/>
                <w:szCs w:val="24"/>
              </w:rPr>
              <w:t>ch</w:t>
            </w:r>
            <w:r>
              <w:rPr>
                <w:sz w:val="24"/>
                <w:szCs w:val="24"/>
              </w:rPr>
              <w:t xml:space="preserve"> course</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p>
        </w:tc>
        <w:tc>
          <w:tcPr>
            <w:tcW w:w="1170" w:type="dxa"/>
          </w:tcPr>
          <w:p w:rsidR="002A2D82" w:rsidRDefault="002A2D82" w:rsidP="006768D7">
            <w:pPr>
              <w:rPr>
                <w:sz w:val="24"/>
                <w:szCs w:val="24"/>
              </w:rPr>
            </w:pPr>
          </w:p>
        </w:tc>
      </w:tr>
    </w:tbl>
    <w:p w:rsidR="005F0A46" w:rsidRDefault="005F0A46" w:rsidP="005F0A46">
      <w:pPr>
        <w:tabs>
          <w:tab w:val="left" w:pos="1868"/>
        </w:tabs>
        <w:rPr>
          <w:sz w:val="36"/>
          <w:szCs w:val="36"/>
        </w:rPr>
      </w:pPr>
    </w:p>
    <w:p w:rsidR="005F0A46" w:rsidRDefault="005F0A46" w:rsidP="0098113F">
      <w:pPr>
        <w:tabs>
          <w:tab w:val="left" w:pos="1868"/>
        </w:tabs>
        <w:jc w:val="center"/>
        <w:rPr>
          <w:sz w:val="36"/>
          <w:szCs w:val="36"/>
        </w:rPr>
      </w:pPr>
    </w:p>
    <w:p w:rsidR="0098113F" w:rsidRDefault="0098113F" w:rsidP="0098113F">
      <w:pPr>
        <w:jc w:val="center"/>
        <w:rPr>
          <w:sz w:val="36"/>
          <w:szCs w:val="36"/>
        </w:rPr>
      </w:pPr>
      <w:r>
        <w:rPr>
          <w:sz w:val="36"/>
          <w:szCs w:val="36"/>
        </w:rPr>
        <w:lastRenderedPageBreak/>
        <w:t xml:space="preserve">Auxiliary </w:t>
      </w:r>
      <w:r w:rsidR="001428D8">
        <w:rPr>
          <w:sz w:val="36"/>
          <w:szCs w:val="36"/>
        </w:rPr>
        <w:t>Lunch/</w:t>
      </w:r>
      <w:r>
        <w:rPr>
          <w:sz w:val="36"/>
          <w:szCs w:val="36"/>
        </w:rPr>
        <w:t>Refreshment</w:t>
      </w:r>
      <w:r w:rsidR="001428D8">
        <w:rPr>
          <w:sz w:val="36"/>
          <w:szCs w:val="36"/>
        </w:rPr>
        <w:t>s</w:t>
      </w:r>
      <w:r>
        <w:rPr>
          <w:sz w:val="36"/>
          <w:szCs w:val="36"/>
        </w:rPr>
        <w:t xml:space="preserve"> </w:t>
      </w:r>
    </w:p>
    <w:p w:rsidR="00582B65" w:rsidRDefault="00582B65" w:rsidP="00582B65">
      <w:pPr>
        <w:rPr>
          <w:sz w:val="24"/>
          <w:szCs w:val="24"/>
        </w:rPr>
      </w:pPr>
    </w:p>
    <w:p w:rsidR="00582B65" w:rsidRDefault="00582B65" w:rsidP="00582B65">
      <w:pPr>
        <w:rPr>
          <w:sz w:val="24"/>
          <w:szCs w:val="24"/>
        </w:rPr>
      </w:pPr>
      <w:r>
        <w:rPr>
          <w:sz w:val="24"/>
          <w:szCs w:val="24"/>
        </w:rPr>
        <w:t xml:space="preserve">The </w:t>
      </w:r>
      <w:r w:rsidR="006768D7">
        <w:rPr>
          <w:sz w:val="24"/>
          <w:szCs w:val="24"/>
        </w:rPr>
        <w:t>C</w:t>
      </w:r>
      <w:r>
        <w:rPr>
          <w:sz w:val="24"/>
          <w:szCs w:val="24"/>
        </w:rPr>
        <w:t xml:space="preserve">hair or </w:t>
      </w:r>
      <w:r w:rsidR="006768D7">
        <w:rPr>
          <w:sz w:val="24"/>
          <w:szCs w:val="24"/>
        </w:rPr>
        <w:t>C</w:t>
      </w:r>
      <w:r>
        <w:rPr>
          <w:sz w:val="24"/>
          <w:szCs w:val="24"/>
        </w:rPr>
        <w:t>o</w:t>
      </w:r>
      <w:r w:rsidR="006768D7">
        <w:rPr>
          <w:sz w:val="24"/>
          <w:szCs w:val="24"/>
        </w:rPr>
        <w:t>-</w:t>
      </w:r>
      <w:r>
        <w:rPr>
          <w:sz w:val="24"/>
          <w:szCs w:val="24"/>
        </w:rPr>
        <w:t xml:space="preserve">chair needs to assign refreshment duties to a single </w:t>
      </w:r>
      <w:r w:rsidR="006768D7">
        <w:rPr>
          <w:sz w:val="24"/>
          <w:szCs w:val="24"/>
        </w:rPr>
        <w:t xml:space="preserve">Auxiliary </w:t>
      </w:r>
      <w:r>
        <w:rPr>
          <w:sz w:val="24"/>
          <w:szCs w:val="24"/>
        </w:rPr>
        <w:t xml:space="preserve">person, preferably one who has done this type of work before. </w:t>
      </w:r>
      <w:r w:rsidR="002A2D82">
        <w:rPr>
          <w:sz w:val="24"/>
          <w:szCs w:val="24"/>
        </w:rPr>
        <w:t xml:space="preserve">  </w:t>
      </w:r>
      <w:r>
        <w:rPr>
          <w:sz w:val="24"/>
          <w:szCs w:val="24"/>
        </w:rPr>
        <w:t xml:space="preserve">Further </w:t>
      </w:r>
      <w:r w:rsidR="002A2D82">
        <w:rPr>
          <w:sz w:val="24"/>
          <w:szCs w:val="24"/>
        </w:rPr>
        <w:t xml:space="preserve">we </w:t>
      </w:r>
      <w:r>
        <w:rPr>
          <w:sz w:val="24"/>
          <w:szCs w:val="24"/>
        </w:rPr>
        <w:t xml:space="preserve">recommend that the </w:t>
      </w:r>
      <w:r w:rsidR="006768D7">
        <w:rPr>
          <w:sz w:val="24"/>
          <w:szCs w:val="24"/>
        </w:rPr>
        <w:t xml:space="preserve">Auxiliary </w:t>
      </w:r>
      <w:r>
        <w:rPr>
          <w:sz w:val="24"/>
          <w:szCs w:val="24"/>
        </w:rPr>
        <w:t xml:space="preserve">person appointed to be in charge create a small committee two </w:t>
      </w:r>
      <w:r w:rsidR="006768D7">
        <w:rPr>
          <w:sz w:val="24"/>
          <w:szCs w:val="24"/>
        </w:rPr>
        <w:t xml:space="preserve">(2) </w:t>
      </w:r>
      <w:r>
        <w:rPr>
          <w:sz w:val="24"/>
          <w:szCs w:val="24"/>
        </w:rPr>
        <w:t xml:space="preserve">months prior to the </w:t>
      </w:r>
      <w:r w:rsidR="006768D7">
        <w:rPr>
          <w:sz w:val="24"/>
          <w:szCs w:val="24"/>
        </w:rPr>
        <w:t>A</w:t>
      </w:r>
      <w:r>
        <w:rPr>
          <w:sz w:val="24"/>
          <w:szCs w:val="24"/>
        </w:rPr>
        <w:t xml:space="preserve">cademy to determine break and or lunch </w:t>
      </w:r>
      <w:r w:rsidR="006768D7">
        <w:rPr>
          <w:sz w:val="24"/>
          <w:szCs w:val="24"/>
        </w:rPr>
        <w:t>needs be;</w:t>
      </w:r>
      <w:r>
        <w:rPr>
          <w:sz w:val="24"/>
          <w:szCs w:val="24"/>
        </w:rPr>
        <w:t xml:space="preserve"> refreshments </w:t>
      </w:r>
      <w:r w:rsidR="006768D7">
        <w:rPr>
          <w:sz w:val="24"/>
          <w:szCs w:val="24"/>
        </w:rPr>
        <w:t>on and off-site</w:t>
      </w:r>
      <w:r>
        <w:rPr>
          <w:sz w:val="24"/>
          <w:szCs w:val="24"/>
        </w:rPr>
        <w:t xml:space="preserve"> , the locations of the various classes, the approximate </w:t>
      </w:r>
      <w:r w:rsidR="006768D7">
        <w:rPr>
          <w:sz w:val="24"/>
          <w:szCs w:val="24"/>
        </w:rPr>
        <w:t>number</w:t>
      </w:r>
      <w:r>
        <w:rPr>
          <w:sz w:val="24"/>
          <w:szCs w:val="24"/>
        </w:rPr>
        <w:t xml:space="preserve"> of participants, and  who is going to do what. </w:t>
      </w:r>
    </w:p>
    <w:p w:rsidR="00582B65" w:rsidRDefault="00582B65" w:rsidP="00582B65">
      <w:pPr>
        <w:rPr>
          <w:sz w:val="24"/>
          <w:szCs w:val="24"/>
        </w:rPr>
      </w:pPr>
      <w:r>
        <w:rPr>
          <w:sz w:val="24"/>
          <w:szCs w:val="24"/>
        </w:rPr>
        <w:t xml:space="preserve">One of the key items is to have only one person in charge of purchasing the food and drink and one person they deal with to secure funds for those refreshments. </w:t>
      </w:r>
    </w:p>
    <w:p w:rsidR="00582B65" w:rsidRDefault="00582B65" w:rsidP="00582B65">
      <w:pPr>
        <w:rPr>
          <w:sz w:val="24"/>
          <w:szCs w:val="24"/>
        </w:rPr>
      </w:pPr>
      <w:r>
        <w:rPr>
          <w:sz w:val="24"/>
          <w:szCs w:val="24"/>
        </w:rPr>
        <w:t>Multiple auxiliar</w:t>
      </w:r>
      <w:r w:rsidR="008A6513">
        <w:rPr>
          <w:sz w:val="24"/>
          <w:szCs w:val="24"/>
        </w:rPr>
        <w:t xml:space="preserve">ies are encouraged to participate. </w:t>
      </w:r>
    </w:p>
    <w:p w:rsidR="008A6513" w:rsidRDefault="008A6513" w:rsidP="00582B65">
      <w:pPr>
        <w:rPr>
          <w:sz w:val="24"/>
          <w:szCs w:val="24"/>
        </w:rPr>
      </w:pPr>
      <w:r>
        <w:rPr>
          <w:sz w:val="24"/>
          <w:szCs w:val="24"/>
        </w:rPr>
        <w:t xml:space="preserve">Coffee, cookies, donuts, fruit and water work the best. If the class is physical in nature, we suggest gator aid or equivalent beverage. Please get with someone who has had experience in estimating food and drink needs. It is very easy to buy more, in some cases much more, than needed. If the person who is put in charge of this has this experience that is the best situation possible. </w:t>
      </w:r>
    </w:p>
    <w:p w:rsidR="008A6513" w:rsidRDefault="008A6513" w:rsidP="00582B65">
      <w:pPr>
        <w:rPr>
          <w:sz w:val="24"/>
          <w:szCs w:val="24"/>
        </w:rPr>
      </w:pPr>
      <w:r>
        <w:rPr>
          <w:sz w:val="24"/>
          <w:szCs w:val="24"/>
        </w:rPr>
        <w:t>Extra food and drink should be sent the participating fire departments for their members. Nothing should be saved from year</w:t>
      </w:r>
      <w:r w:rsidR="006768D7">
        <w:rPr>
          <w:sz w:val="24"/>
          <w:szCs w:val="24"/>
        </w:rPr>
        <w:t>-</w:t>
      </w:r>
      <w:r>
        <w:rPr>
          <w:sz w:val="24"/>
          <w:szCs w:val="24"/>
        </w:rPr>
        <w:t>to</w:t>
      </w:r>
      <w:r w:rsidR="006768D7">
        <w:rPr>
          <w:sz w:val="24"/>
          <w:szCs w:val="24"/>
        </w:rPr>
        <w:t>-</w:t>
      </w:r>
      <w:r>
        <w:rPr>
          <w:sz w:val="24"/>
          <w:szCs w:val="24"/>
        </w:rPr>
        <w:t xml:space="preserve">year.  </w:t>
      </w:r>
    </w:p>
    <w:p w:rsidR="008A6513" w:rsidRDefault="008A6513" w:rsidP="00582B65">
      <w:pPr>
        <w:rPr>
          <w:sz w:val="36"/>
          <w:szCs w:val="36"/>
        </w:rPr>
      </w:pPr>
    </w:p>
    <w:tbl>
      <w:tblPr>
        <w:tblStyle w:val="TableGrid"/>
        <w:tblW w:w="0" w:type="auto"/>
        <w:tblLook w:val="04A0" w:firstRow="1" w:lastRow="0" w:firstColumn="1" w:lastColumn="0" w:noHBand="0" w:noVBand="1"/>
      </w:tblPr>
      <w:tblGrid>
        <w:gridCol w:w="7758"/>
        <w:gridCol w:w="1170"/>
      </w:tblGrid>
      <w:tr w:rsidR="002A2D82" w:rsidTr="006768D7">
        <w:tc>
          <w:tcPr>
            <w:tcW w:w="7758" w:type="dxa"/>
            <w:shd w:val="clear" w:color="auto" w:fill="BFBFBF" w:themeFill="background1" w:themeFillShade="BF"/>
          </w:tcPr>
          <w:p w:rsidR="002A2D82" w:rsidRDefault="002A2D82" w:rsidP="006768D7">
            <w:pPr>
              <w:ind w:right="-468"/>
              <w:jc w:val="center"/>
              <w:rPr>
                <w:sz w:val="24"/>
                <w:szCs w:val="24"/>
              </w:rPr>
            </w:pPr>
            <w:r>
              <w:rPr>
                <w:sz w:val="24"/>
                <w:szCs w:val="24"/>
              </w:rPr>
              <w:t xml:space="preserve">Auxiliary Support  </w:t>
            </w:r>
          </w:p>
        </w:tc>
        <w:tc>
          <w:tcPr>
            <w:tcW w:w="1170" w:type="dxa"/>
            <w:shd w:val="clear" w:color="auto" w:fill="BFBFBF" w:themeFill="background1" w:themeFillShade="BF"/>
          </w:tcPr>
          <w:p w:rsidR="002A2D82" w:rsidRDefault="002A2D82" w:rsidP="006768D7">
            <w:pPr>
              <w:rPr>
                <w:sz w:val="24"/>
                <w:szCs w:val="24"/>
              </w:rPr>
            </w:pPr>
            <w:r>
              <w:rPr>
                <w:sz w:val="24"/>
                <w:szCs w:val="24"/>
              </w:rPr>
              <w:t xml:space="preserve">Complete </w:t>
            </w:r>
          </w:p>
        </w:tc>
      </w:tr>
      <w:tr w:rsidR="002A2D82" w:rsidTr="006768D7">
        <w:tc>
          <w:tcPr>
            <w:tcW w:w="7758" w:type="dxa"/>
          </w:tcPr>
          <w:p w:rsidR="002A2D82" w:rsidRDefault="002A2D82" w:rsidP="006768D7">
            <w:pPr>
              <w:rPr>
                <w:sz w:val="24"/>
                <w:szCs w:val="24"/>
              </w:rPr>
            </w:pPr>
            <w:r>
              <w:rPr>
                <w:sz w:val="24"/>
                <w:szCs w:val="24"/>
              </w:rPr>
              <w:t xml:space="preserve">Contact and agreement made with auxiliary support personnel </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10636F">
            <w:pPr>
              <w:rPr>
                <w:sz w:val="24"/>
                <w:szCs w:val="24"/>
              </w:rPr>
            </w:pPr>
            <w:r>
              <w:rPr>
                <w:sz w:val="24"/>
                <w:szCs w:val="24"/>
              </w:rPr>
              <w:t xml:space="preserve">Written letter </w:t>
            </w:r>
            <w:r w:rsidR="0010636F">
              <w:rPr>
                <w:sz w:val="24"/>
                <w:szCs w:val="24"/>
              </w:rPr>
              <w:t>or email stating</w:t>
            </w:r>
            <w:r>
              <w:rPr>
                <w:sz w:val="24"/>
                <w:szCs w:val="24"/>
              </w:rPr>
              <w:t xml:space="preserve"> </w:t>
            </w:r>
            <w:r w:rsidR="0010636F">
              <w:rPr>
                <w:sz w:val="24"/>
                <w:szCs w:val="24"/>
              </w:rPr>
              <w:t>deliverables</w:t>
            </w:r>
            <w:r>
              <w:rPr>
                <w:sz w:val="24"/>
                <w:szCs w:val="24"/>
              </w:rPr>
              <w:t xml:space="preserve"> </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271FE8">
            <w:pPr>
              <w:rPr>
                <w:sz w:val="24"/>
                <w:szCs w:val="24"/>
              </w:rPr>
            </w:pPr>
            <w:r>
              <w:rPr>
                <w:sz w:val="24"/>
                <w:szCs w:val="24"/>
              </w:rPr>
              <w:t xml:space="preserve">Request that the lead auxiliary person attend training officer’s meetings at least two </w:t>
            </w:r>
            <w:r w:rsidR="006768D7">
              <w:rPr>
                <w:sz w:val="24"/>
                <w:szCs w:val="24"/>
              </w:rPr>
              <w:t xml:space="preserve">(2) </w:t>
            </w:r>
            <w:r>
              <w:rPr>
                <w:sz w:val="24"/>
                <w:szCs w:val="24"/>
              </w:rPr>
              <w:t xml:space="preserve">months prior to </w:t>
            </w:r>
            <w:r w:rsidR="006768D7">
              <w:rPr>
                <w:sz w:val="24"/>
                <w:szCs w:val="24"/>
              </w:rPr>
              <w:t>A</w:t>
            </w:r>
            <w:r>
              <w:rPr>
                <w:sz w:val="24"/>
                <w:szCs w:val="24"/>
              </w:rPr>
              <w:t xml:space="preserve">cademy </w:t>
            </w:r>
            <w:r w:rsidR="006768D7">
              <w:rPr>
                <w:sz w:val="24"/>
                <w:szCs w:val="24"/>
              </w:rPr>
              <w:t xml:space="preserve">start </w:t>
            </w:r>
            <w:r>
              <w:rPr>
                <w:sz w:val="24"/>
                <w:szCs w:val="24"/>
              </w:rPr>
              <w:t>date</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 xml:space="preserve">Request that a donation to the auxiliary staff be provided </w:t>
            </w:r>
            <w:r w:rsidR="006768D7">
              <w:rPr>
                <w:sz w:val="24"/>
                <w:szCs w:val="24"/>
              </w:rPr>
              <w:t>an</w:t>
            </w:r>
            <w:r w:rsidR="0010636F">
              <w:rPr>
                <w:sz w:val="24"/>
                <w:szCs w:val="24"/>
              </w:rPr>
              <w:t>d</w:t>
            </w:r>
            <w:r w:rsidR="006768D7">
              <w:rPr>
                <w:sz w:val="24"/>
                <w:szCs w:val="24"/>
              </w:rPr>
              <w:t xml:space="preserve"> </w:t>
            </w:r>
            <w:r>
              <w:rPr>
                <w:sz w:val="24"/>
                <w:szCs w:val="24"/>
              </w:rPr>
              <w:t>approved by NIFCA</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Make certain that the venue allows certain food, drinks at their locations</w:t>
            </w:r>
          </w:p>
        </w:tc>
        <w:tc>
          <w:tcPr>
            <w:tcW w:w="1170" w:type="dxa"/>
          </w:tcPr>
          <w:p w:rsidR="002A2D82" w:rsidRDefault="002A2D82" w:rsidP="006768D7">
            <w:pPr>
              <w:rPr>
                <w:sz w:val="24"/>
                <w:szCs w:val="24"/>
              </w:rPr>
            </w:pPr>
          </w:p>
        </w:tc>
      </w:tr>
      <w:tr w:rsidR="002A2D82" w:rsidTr="006768D7">
        <w:tc>
          <w:tcPr>
            <w:tcW w:w="7758" w:type="dxa"/>
          </w:tcPr>
          <w:p w:rsidR="002A2D82" w:rsidRDefault="002A2D82" w:rsidP="006768D7">
            <w:pPr>
              <w:rPr>
                <w:sz w:val="24"/>
                <w:szCs w:val="24"/>
              </w:rPr>
            </w:pPr>
            <w:r>
              <w:rPr>
                <w:sz w:val="24"/>
                <w:szCs w:val="24"/>
              </w:rPr>
              <w:t xml:space="preserve">Establish with all instructors when breaks and lunches will be provided </w:t>
            </w:r>
          </w:p>
        </w:tc>
        <w:tc>
          <w:tcPr>
            <w:tcW w:w="1170" w:type="dxa"/>
          </w:tcPr>
          <w:p w:rsidR="002A2D82" w:rsidRDefault="002A2D82" w:rsidP="006768D7">
            <w:pPr>
              <w:rPr>
                <w:sz w:val="24"/>
                <w:szCs w:val="24"/>
              </w:rPr>
            </w:pPr>
          </w:p>
        </w:tc>
      </w:tr>
      <w:tr w:rsidR="002A2D82" w:rsidTr="006768D7">
        <w:tc>
          <w:tcPr>
            <w:tcW w:w="7758" w:type="dxa"/>
          </w:tcPr>
          <w:p w:rsidR="002A2D82" w:rsidRDefault="00271FE8" w:rsidP="006768D7">
            <w:pPr>
              <w:rPr>
                <w:sz w:val="24"/>
                <w:szCs w:val="24"/>
              </w:rPr>
            </w:pPr>
            <w:r>
              <w:rPr>
                <w:sz w:val="24"/>
                <w:szCs w:val="24"/>
              </w:rPr>
              <w:t xml:space="preserve">Request that the </w:t>
            </w:r>
            <w:r w:rsidR="006768D7">
              <w:rPr>
                <w:sz w:val="24"/>
                <w:szCs w:val="24"/>
              </w:rPr>
              <w:t>A</w:t>
            </w:r>
            <w:r>
              <w:rPr>
                <w:sz w:val="24"/>
                <w:szCs w:val="24"/>
              </w:rPr>
              <w:t xml:space="preserve">uxiliary provide an evaluation post academy for QI </w:t>
            </w:r>
          </w:p>
        </w:tc>
        <w:tc>
          <w:tcPr>
            <w:tcW w:w="1170" w:type="dxa"/>
          </w:tcPr>
          <w:p w:rsidR="002A2D82" w:rsidRDefault="002A2D82" w:rsidP="006768D7">
            <w:pPr>
              <w:rPr>
                <w:sz w:val="24"/>
                <w:szCs w:val="24"/>
              </w:rPr>
            </w:pPr>
          </w:p>
        </w:tc>
      </w:tr>
      <w:tr w:rsidR="002A2D82" w:rsidTr="006768D7">
        <w:tc>
          <w:tcPr>
            <w:tcW w:w="7758" w:type="dxa"/>
          </w:tcPr>
          <w:p w:rsidR="002A2D82" w:rsidRDefault="00C0273A" w:rsidP="006768D7">
            <w:pPr>
              <w:rPr>
                <w:sz w:val="24"/>
                <w:szCs w:val="24"/>
              </w:rPr>
            </w:pPr>
            <w:r>
              <w:rPr>
                <w:sz w:val="24"/>
                <w:szCs w:val="24"/>
              </w:rPr>
              <w:t xml:space="preserve">Provide lunch tickets and Vendor Door Prize cards for all </w:t>
            </w:r>
            <w:r w:rsidR="006768D7">
              <w:rPr>
                <w:sz w:val="24"/>
                <w:szCs w:val="24"/>
              </w:rPr>
              <w:t xml:space="preserve">Auxiliary </w:t>
            </w:r>
            <w:r>
              <w:rPr>
                <w:sz w:val="24"/>
                <w:szCs w:val="24"/>
              </w:rPr>
              <w:t>staff</w:t>
            </w:r>
          </w:p>
        </w:tc>
        <w:tc>
          <w:tcPr>
            <w:tcW w:w="1170" w:type="dxa"/>
          </w:tcPr>
          <w:p w:rsidR="002A2D82" w:rsidRDefault="002A2D82" w:rsidP="006768D7">
            <w:pPr>
              <w:rPr>
                <w:sz w:val="24"/>
                <w:szCs w:val="24"/>
              </w:rPr>
            </w:pPr>
          </w:p>
        </w:tc>
      </w:tr>
    </w:tbl>
    <w:p w:rsidR="0098113F" w:rsidRPr="0098113F" w:rsidRDefault="0098113F" w:rsidP="0098113F">
      <w:pPr>
        <w:rPr>
          <w:sz w:val="36"/>
          <w:szCs w:val="36"/>
        </w:rPr>
      </w:pPr>
    </w:p>
    <w:tbl>
      <w:tblPr>
        <w:tblW w:w="11732" w:type="dxa"/>
        <w:tblInd w:w="-60" w:type="dxa"/>
        <w:tblLayout w:type="fixed"/>
        <w:tblCellMar>
          <w:left w:w="30" w:type="dxa"/>
          <w:right w:w="30" w:type="dxa"/>
        </w:tblCellMar>
        <w:tblLook w:val="0000" w:firstRow="0" w:lastRow="0" w:firstColumn="0" w:lastColumn="0" w:noHBand="0" w:noVBand="0"/>
      </w:tblPr>
      <w:tblGrid>
        <w:gridCol w:w="2128"/>
        <w:gridCol w:w="2592"/>
        <w:gridCol w:w="2623"/>
        <w:gridCol w:w="906"/>
        <w:gridCol w:w="1065"/>
        <w:gridCol w:w="1368"/>
        <w:gridCol w:w="1050"/>
      </w:tblGrid>
      <w:tr w:rsidR="001445DE" w:rsidTr="00271FE8">
        <w:trPr>
          <w:trHeight w:val="262"/>
        </w:trPr>
        <w:tc>
          <w:tcPr>
            <w:tcW w:w="2128" w:type="dxa"/>
            <w:tcBorders>
              <w:top w:val="nil"/>
              <w:left w:val="nil"/>
              <w:bottom w:val="nil"/>
              <w:right w:val="nil"/>
            </w:tcBorders>
          </w:tcPr>
          <w:p w:rsidR="001445DE" w:rsidRDefault="001445DE" w:rsidP="00271FE8">
            <w:pPr>
              <w:rPr>
                <w:rFonts w:ascii="Verdana" w:hAnsi="Verdana" w:cs="Verdana"/>
                <w:color w:val="000000"/>
                <w:sz w:val="20"/>
                <w:szCs w:val="20"/>
              </w:rPr>
            </w:pPr>
          </w:p>
        </w:tc>
        <w:tc>
          <w:tcPr>
            <w:tcW w:w="2592" w:type="dxa"/>
            <w:tcBorders>
              <w:top w:val="nil"/>
              <w:left w:val="nil"/>
              <w:bottom w:val="nil"/>
              <w:right w:val="nil"/>
            </w:tcBorders>
          </w:tcPr>
          <w:p w:rsidR="001445DE" w:rsidRDefault="001445DE">
            <w:pPr>
              <w:autoSpaceDE w:val="0"/>
              <w:autoSpaceDN w:val="0"/>
              <w:adjustRightInd w:val="0"/>
              <w:spacing w:after="0" w:line="240" w:lineRule="auto"/>
              <w:jc w:val="center"/>
              <w:rPr>
                <w:rFonts w:ascii="Verdana" w:hAnsi="Verdana" w:cs="Verdana"/>
                <w:color w:val="000000"/>
                <w:sz w:val="20"/>
                <w:szCs w:val="20"/>
              </w:rPr>
            </w:pPr>
          </w:p>
        </w:tc>
        <w:tc>
          <w:tcPr>
            <w:tcW w:w="2623" w:type="dxa"/>
            <w:tcBorders>
              <w:top w:val="nil"/>
              <w:left w:val="nil"/>
              <w:bottom w:val="nil"/>
              <w:right w:val="nil"/>
            </w:tcBorders>
          </w:tcPr>
          <w:p w:rsidR="001445DE" w:rsidRDefault="001445DE">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p w:rsidR="00930335" w:rsidRDefault="00930335">
            <w:pPr>
              <w:autoSpaceDE w:val="0"/>
              <w:autoSpaceDN w:val="0"/>
              <w:adjustRightInd w:val="0"/>
              <w:spacing w:after="0" w:line="240" w:lineRule="auto"/>
              <w:jc w:val="right"/>
              <w:rPr>
                <w:rFonts w:ascii="Verdana" w:hAnsi="Verdana" w:cs="Verdana"/>
                <w:color w:val="000000"/>
                <w:sz w:val="20"/>
                <w:szCs w:val="20"/>
              </w:rPr>
            </w:pPr>
          </w:p>
        </w:tc>
        <w:tc>
          <w:tcPr>
            <w:tcW w:w="906" w:type="dxa"/>
            <w:tcBorders>
              <w:top w:val="nil"/>
              <w:left w:val="nil"/>
              <w:bottom w:val="nil"/>
              <w:right w:val="nil"/>
            </w:tcBorders>
          </w:tcPr>
          <w:p w:rsidR="001445DE" w:rsidRDefault="001445DE">
            <w:pPr>
              <w:autoSpaceDE w:val="0"/>
              <w:autoSpaceDN w:val="0"/>
              <w:adjustRightInd w:val="0"/>
              <w:spacing w:after="0" w:line="240" w:lineRule="auto"/>
              <w:jc w:val="center"/>
              <w:rPr>
                <w:rFonts w:ascii="Verdana" w:hAnsi="Verdana" w:cs="Verdana"/>
                <w:color w:val="000000"/>
                <w:sz w:val="20"/>
                <w:szCs w:val="20"/>
              </w:rPr>
            </w:pPr>
          </w:p>
        </w:tc>
        <w:tc>
          <w:tcPr>
            <w:tcW w:w="1065" w:type="dxa"/>
            <w:tcBorders>
              <w:top w:val="nil"/>
              <w:left w:val="nil"/>
              <w:bottom w:val="nil"/>
              <w:right w:val="nil"/>
            </w:tcBorders>
          </w:tcPr>
          <w:p w:rsidR="001445DE" w:rsidRDefault="001445DE">
            <w:pPr>
              <w:autoSpaceDE w:val="0"/>
              <w:autoSpaceDN w:val="0"/>
              <w:adjustRightInd w:val="0"/>
              <w:spacing w:after="0" w:line="240" w:lineRule="auto"/>
              <w:jc w:val="right"/>
              <w:rPr>
                <w:rFonts w:ascii="Verdana" w:hAnsi="Verdana" w:cs="Verdana"/>
                <w:color w:val="000000"/>
                <w:sz w:val="20"/>
                <w:szCs w:val="20"/>
              </w:rPr>
            </w:pPr>
          </w:p>
        </w:tc>
        <w:tc>
          <w:tcPr>
            <w:tcW w:w="1368" w:type="dxa"/>
            <w:tcBorders>
              <w:top w:val="nil"/>
              <w:left w:val="nil"/>
              <w:bottom w:val="nil"/>
              <w:right w:val="nil"/>
            </w:tcBorders>
          </w:tcPr>
          <w:p w:rsidR="001445DE" w:rsidRDefault="001445DE">
            <w:pPr>
              <w:autoSpaceDE w:val="0"/>
              <w:autoSpaceDN w:val="0"/>
              <w:adjustRightInd w:val="0"/>
              <w:spacing w:after="0" w:line="240" w:lineRule="auto"/>
              <w:jc w:val="center"/>
              <w:rPr>
                <w:rFonts w:ascii="Verdana" w:hAnsi="Verdana" w:cs="Verdana"/>
                <w:color w:val="000000"/>
                <w:sz w:val="20"/>
                <w:szCs w:val="20"/>
              </w:rPr>
            </w:pPr>
          </w:p>
        </w:tc>
        <w:tc>
          <w:tcPr>
            <w:tcW w:w="1050" w:type="dxa"/>
            <w:tcBorders>
              <w:top w:val="nil"/>
              <w:left w:val="nil"/>
              <w:bottom w:val="nil"/>
              <w:right w:val="nil"/>
            </w:tcBorders>
          </w:tcPr>
          <w:p w:rsidR="001445DE" w:rsidRDefault="001445DE">
            <w:pPr>
              <w:autoSpaceDE w:val="0"/>
              <w:autoSpaceDN w:val="0"/>
              <w:adjustRightInd w:val="0"/>
              <w:spacing w:after="0" w:line="240" w:lineRule="auto"/>
              <w:jc w:val="right"/>
              <w:rPr>
                <w:rFonts w:ascii="Verdana" w:hAnsi="Verdana" w:cs="Verdana"/>
                <w:color w:val="000000"/>
                <w:sz w:val="20"/>
                <w:szCs w:val="20"/>
              </w:rPr>
            </w:pPr>
          </w:p>
        </w:tc>
      </w:tr>
    </w:tbl>
    <w:p w:rsidR="0098113F" w:rsidRDefault="00001F34" w:rsidP="0027540D">
      <w:pPr>
        <w:jc w:val="center"/>
        <w:rPr>
          <w:sz w:val="36"/>
          <w:szCs w:val="36"/>
        </w:rPr>
      </w:pPr>
      <w:r>
        <w:rPr>
          <w:sz w:val="36"/>
          <w:szCs w:val="36"/>
        </w:rPr>
        <w:lastRenderedPageBreak/>
        <w:t>Ac</w:t>
      </w:r>
      <w:r w:rsidR="0098113F">
        <w:rPr>
          <w:sz w:val="36"/>
          <w:szCs w:val="36"/>
        </w:rPr>
        <w:t>ademy Evaluations</w:t>
      </w:r>
    </w:p>
    <w:p w:rsidR="0098113F" w:rsidRDefault="0098113F" w:rsidP="0098113F">
      <w:pPr>
        <w:tabs>
          <w:tab w:val="left" w:pos="3133"/>
        </w:tabs>
        <w:jc w:val="center"/>
        <w:rPr>
          <w:sz w:val="36"/>
          <w:szCs w:val="36"/>
        </w:rPr>
      </w:pPr>
      <w:r>
        <w:rPr>
          <w:sz w:val="36"/>
          <w:szCs w:val="36"/>
        </w:rPr>
        <w:t xml:space="preserve">Debriefing </w:t>
      </w:r>
      <w:r w:rsidR="00001F34">
        <w:rPr>
          <w:sz w:val="36"/>
          <w:szCs w:val="36"/>
        </w:rPr>
        <w:t xml:space="preserve">Meetings </w:t>
      </w:r>
    </w:p>
    <w:p w:rsidR="001F7E54" w:rsidRPr="001F7E54" w:rsidRDefault="001F7E54" w:rsidP="001F7E54">
      <w:pPr>
        <w:tabs>
          <w:tab w:val="left" w:pos="3133"/>
        </w:tabs>
        <w:rPr>
          <w:sz w:val="24"/>
          <w:szCs w:val="24"/>
        </w:rPr>
      </w:pPr>
      <w:r>
        <w:rPr>
          <w:sz w:val="24"/>
          <w:szCs w:val="24"/>
        </w:rPr>
        <w:t xml:space="preserve">It is the goal of the </w:t>
      </w:r>
      <w:r w:rsidR="006768D7">
        <w:rPr>
          <w:sz w:val="24"/>
          <w:szCs w:val="24"/>
        </w:rPr>
        <w:t>C</w:t>
      </w:r>
      <w:r>
        <w:rPr>
          <w:sz w:val="24"/>
          <w:szCs w:val="24"/>
        </w:rPr>
        <w:t>ommittee and the NIFCA to continually improve the quality of courses</w:t>
      </w:r>
      <w:r w:rsidR="006768D7">
        <w:rPr>
          <w:sz w:val="24"/>
          <w:szCs w:val="24"/>
        </w:rPr>
        <w:t>;</w:t>
      </w:r>
      <w:r w:rsidR="00E03FB9">
        <w:rPr>
          <w:sz w:val="24"/>
          <w:szCs w:val="24"/>
        </w:rPr>
        <w:t xml:space="preserve"> in order to do this we need the students and instructor’s feedback.  It shall be the   </w:t>
      </w:r>
      <w:r w:rsidR="006768D7">
        <w:rPr>
          <w:sz w:val="24"/>
          <w:szCs w:val="24"/>
        </w:rPr>
        <w:t>C</w:t>
      </w:r>
      <w:r w:rsidR="00E03FB9">
        <w:rPr>
          <w:sz w:val="24"/>
          <w:szCs w:val="24"/>
        </w:rPr>
        <w:t>ommittee’s responsibility to create a post</w:t>
      </w:r>
      <w:r w:rsidR="006768D7">
        <w:rPr>
          <w:sz w:val="24"/>
          <w:szCs w:val="24"/>
        </w:rPr>
        <w:t>-</w:t>
      </w:r>
      <w:r w:rsidR="00E03FB9">
        <w:rPr>
          <w:sz w:val="24"/>
          <w:szCs w:val="24"/>
        </w:rPr>
        <w:t xml:space="preserve">academy evaluation form that evaluates the overall academy e.g., facilities, food, location(s), equipment, instructors, environment class rooms, props, refreshments breaks, registration process, meeting expectations, certification process.  This form shall be handed out to each student at the end or completion of their class work and be submitted to their </w:t>
      </w:r>
      <w:r w:rsidR="00E14568">
        <w:rPr>
          <w:sz w:val="24"/>
          <w:szCs w:val="24"/>
        </w:rPr>
        <w:t>L</w:t>
      </w:r>
      <w:r w:rsidR="00E03FB9">
        <w:rPr>
          <w:sz w:val="24"/>
          <w:szCs w:val="24"/>
        </w:rPr>
        <w:t xml:space="preserve">ead instructor.  Each instructor shall submit their evaluations to the </w:t>
      </w:r>
      <w:r w:rsidR="006768D7">
        <w:rPr>
          <w:sz w:val="24"/>
          <w:szCs w:val="24"/>
        </w:rPr>
        <w:t>Committee C</w:t>
      </w:r>
      <w:r w:rsidR="00E03FB9">
        <w:rPr>
          <w:sz w:val="24"/>
          <w:szCs w:val="24"/>
        </w:rPr>
        <w:t>hair</w:t>
      </w:r>
      <w:r w:rsidR="00E14568">
        <w:rPr>
          <w:sz w:val="24"/>
          <w:szCs w:val="24"/>
        </w:rPr>
        <w:t xml:space="preserve"> or </w:t>
      </w:r>
      <w:r w:rsidR="00930335">
        <w:rPr>
          <w:sz w:val="24"/>
          <w:szCs w:val="24"/>
        </w:rPr>
        <w:t>designee for</w:t>
      </w:r>
      <w:r w:rsidR="00E03FB9">
        <w:rPr>
          <w:sz w:val="24"/>
          <w:szCs w:val="24"/>
        </w:rPr>
        <w:t xml:space="preserve"> review. After review the </w:t>
      </w:r>
      <w:r w:rsidR="006768D7">
        <w:rPr>
          <w:sz w:val="24"/>
          <w:szCs w:val="24"/>
        </w:rPr>
        <w:t>C</w:t>
      </w:r>
      <w:r w:rsidR="00E03FB9">
        <w:rPr>
          <w:sz w:val="24"/>
          <w:szCs w:val="24"/>
        </w:rPr>
        <w:t xml:space="preserve">ommittee shall present their findings and recommendations to the </w:t>
      </w:r>
      <w:r w:rsidR="006768D7">
        <w:rPr>
          <w:sz w:val="24"/>
          <w:szCs w:val="24"/>
        </w:rPr>
        <w:t xml:space="preserve">Training Officer’s Committee President </w:t>
      </w:r>
      <w:r w:rsidR="00E03FB9">
        <w:rPr>
          <w:sz w:val="24"/>
          <w:szCs w:val="24"/>
        </w:rPr>
        <w:t xml:space="preserve">who will then present </w:t>
      </w:r>
      <w:r w:rsidR="006768D7">
        <w:rPr>
          <w:sz w:val="24"/>
          <w:szCs w:val="24"/>
        </w:rPr>
        <w:t xml:space="preserve">the information </w:t>
      </w:r>
      <w:r w:rsidR="00E03FB9">
        <w:rPr>
          <w:sz w:val="24"/>
          <w:szCs w:val="24"/>
        </w:rPr>
        <w:t>to the NIFCA</w:t>
      </w:r>
      <w:r w:rsidR="006768D7">
        <w:rPr>
          <w:sz w:val="24"/>
          <w:szCs w:val="24"/>
        </w:rPr>
        <w:t xml:space="preserve"> at a regular meeting</w:t>
      </w:r>
      <w:r w:rsidR="00E03FB9">
        <w:rPr>
          <w:sz w:val="24"/>
          <w:szCs w:val="24"/>
        </w:rPr>
        <w:t xml:space="preserve">. </w:t>
      </w:r>
    </w:p>
    <w:tbl>
      <w:tblPr>
        <w:tblStyle w:val="TableGrid"/>
        <w:tblW w:w="0" w:type="auto"/>
        <w:tblLook w:val="04A0" w:firstRow="1" w:lastRow="0" w:firstColumn="1" w:lastColumn="0" w:noHBand="0" w:noVBand="1"/>
      </w:tblPr>
      <w:tblGrid>
        <w:gridCol w:w="7758"/>
        <w:gridCol w:w="1170"/>
      </w:tblGrid>
      <w:tr w:rsidR="00271FE8" w:rsidTr="006768D7">
        <w:tc>
          <w:tcPr>
            <w:tcW w:w="7758" w:type="dxa"/>
            <w:shd w:val="clear" w:color="auto" w:fill="BFBFBF" w:themeFill="background1" w:themeFillShade="BF"/>
          </w:tcPr>
          <w:p w:rsidR="00271FE8" w:rsidRDefault="00271FE8" w:rsidP="006768D7">
            <w:pPr>
              <w:ind w:right="-468"/>
              <w:jc w:val="center"/>
              <w:rPr>
                <w:sz w:val="24"/>
                <w:szCs w:val="24"/>
              </w:rPr>
            </w:pPr>
            <w:r>
              <w:rPr>
                <w:sz w:val="24"/>
                <w:szCs w:val="24"/>
              </w:rPr>
              <w:t xml:space="preserve">EVALUATIONS  </w:t>
            </w:r>
          </w:p>
        </w:tc>
        <w:tc>
          <w:tcPr>
            <w:tcW w:w="1170" w:type="dxa"/>
            <w:shd w:val="clear" w:color="auto" w:fill="BFBFBF" w:themeFill="background1" w:themeFillShade="BF"/>
          </w:tcPr>
          <w:p w:rsidR="00271FE8" w:rsidRDefault="00271FE8" w:rsidP="006768D7">
            <w:pPr>
              <w:rPr>
                <w:sz w:val="24"/>
                <w:szCs w:val="24"/>
              </w:rPr>
            </w:pPr>
            <w:r>
              <w:rPr>
                <w:sz w:val="24"/>
                <w:szCs w:val="24"/>
              </w:rPr>
              <w:t xml:space="preserve">Complete </w:t>
            </w:r>
          </w:p>
        </w:tc>
      </w:tr>
      <w:tr w:rsidR="00271FE8" w:rsidTr="006768D7">
        <w:tc>
          <w:tcPr>
            <w:tcW w:w="7758" w:type="dxa"/>
          </w:tcPr>
          <w:p w:rsidR="00271FE8" w:rsidRDefault="00271FE8" w:rsidP="006768D7">
            <w:pPr>
              <w:rPr>
                <w:sz w:val="24"/>
                <w:szCs w:val="24"/>
              </w:rPr>
            </w:pPr>
            <w:r>
              <w:rPr>
                <w:sz w:val="24"/>
                <w:szCs w:val="24"/>
              </w:rPr>
              <w:t xml:space="preserve">Student Evaluations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Instructor Evaluation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FST Evaluations</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Vendor Evaluations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Auxiliary Evaluations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r>
              <w:rPr>
                <w:sz w:val="24"/>
                <w:szCs w:val="24"/>
              </w:rPr>
              <w:t xml:space="preserve">THANK YOU LETTERS TO ALL </w:t>
            </w: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r w:rsidR="00271FE8" w:rsidTr="006768D7">
        <w:tc>
          <w:tcPr>
            <w:tcW w:w="7758" w:type="dxa"/>
          </w:tcPr>
          <w:p w:rsidR="00271FE8" w:rsidRDefault="00271FE8" w:rsidP="006768D7">
            <w:pPr>
              <w:rPr>
                <w:sz w:val="24"/>
                <w:szCs w:val="24"/>
              </w:rPr>
            </w:pPr>
          </w:p>
        </w:tc>
        <w:tc>
          <w:tcPr>
            <w:tcW w:w="1170" w:type="dxa"/>
          </w:tcPr>
          <w:p w:rsidR="00271FE8" w:rsidRDefault="00271FE8" w:rsidP="006768D7">
            <w:pPr>
              <w:rPr>
                <w:sz w:val="24"/>
                <w:szCs w:val="24"/>
              </w:rPr>
            </w:pPr>
          </w:p>
        </w:tc>
      </w:tr>
    </w:tbl>
    <w:p w:rsidR="0098113F" w:rsidRDefault="0098113F" w:rsidP="0098113F">
      <w:pPr>
        <w:rPr>
          <w:sz w:val="36"/>
          <w:szCs w:val="36"/>
        </w:rPr>
      </w:pPr>
    </w:p>
    <w:p w:rsidR="00E14568" w:rsidRDefault="00E14568"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Pr="0098113F" w:rsidRDefault="00930335" w:rsidP="0098113F">
      <w:pPr>
        <w:rPr>
          <w:sz w:val="36"/>
          <w:szCs w:val="36"/>
        </w:rPr>
      </w:pPr>
    </w:p>
    <w:p w:rsidR="00427333" w:rsidRPr="00E96912" w:rsidRDefault="00DA1F31" w:rsidP="00930335">
      <w:pPr>
        <w:jc w:val="center"/>
        <w:rPr>
          <w:sz w:val="36"/>
          <w:szCs w:val="36"/>
        </w:rPr>
      </w:pPr>
      <w:r w:rsidRPr="00E96912">
        <w:rPr>
          <w:sz w:val="36"/>
          <w:szCs w:val="36"/>
        </w:rPr>
        <w:lastRenderedPageBreak/>
        <w:t>Appendix A</w:t>
      </w:r>
    </w:p>
    <w:p w:rsidR="00E96912" w:rsidRDefault="00E96912" w:rsidP="006768D7">
      <w:pPr>
        <w:rPr>
          <w:sz w:val="24"/>
          <w:szCs w:val="24"/>
        </w:rPr>
      </w:pPr>
    </w:p>
    <w:p w:rsidR="006768D7" w:rsidRDefault="00DA1F31" w:rsidP="006768D7">
      <w:pPr>
        <w:rPr>
          <w:sz w:val="24"/>
          <w:szCs w:val="24"/>
        </w:rPr>
      </w:pPr>
      <w:r w:rsidRPr="00930335">
        <w:rPr>
          <w:sz w:val="24"/>
          <w:szCs w:val="24"/>
        </w:rPr>
        <w:t>Opening Ceremonies</w:t>
      </w:r>
      <w:r w:rsidR="00B50AFD">
        <w:rPr>
          <w:sz w:val="24"/>
          <w:szCs w:val="24"/>
        </w:rPr>
        <w:t xml:space="preserve"> </w:t>
      </w:r>
      <w:r w:rsidR="00E96912">
        <w:rPr>
          <w:sz w:val="24"/>
          <w:szCs w:val="24"/>
        </w:rPr>
        <w:t>–</w:t>
      </w:r>
      <w:r w:rsidR="00B50AFD">
        <w:rPr>
          <w:sz w:val="24"/>
          <w:szCs w:val="24"/>
        </w:rPr>
        <w:t xml:space="preserve"> </w:t>
      </w:r>
      <w:r w:rsidR="00E96912">
        <w:rPr>
          <w:sz w:val="24"/>
          <w:szCs w:val="24"/>
        </w:rPr>
        <w:t>(</w:t>
      </w:r>
      <w:r w:rsidR="00B50AFD">
        <w:rPr>
          <w:sz w:val="24"/>
          <w:szCs w:val="24"/>
        </w:rPr>
        <w:t>Sample</w:t>
      </w:r>
      <w:r w:rsidR="00E96912">
        <w:rPr>
          <w:sz w:val="24"/>
          <w:szCs w:val="24"/>
        </w:rPr>
        <w:t>)</w:t>
      </w:r>
    </w:p>
    <w:p w:rsidR="00E14568" w:rsidRDefault="006768D7" w:rsidP="006768D7">
      <w:pPr>
        <w:rPr>
          <w:sz w:val="24"/>
          <w:szCs w:val="24"/>
        </w:rPr>
      </w:pPr>
      <w:r>
        <w:rPr>
          <w:sz w:val="24"/>
          <w:szCs w:val="24"/>
        </w:rPr>
        <w:t xml:space="preserve">The Chair of the Committee or a designee shall be responsible for Opening Ceremonies. </w:t>
      </w:r>
    </w:p>
    <w:p w:rsidR="006768D7" w:rsidRDefault="006768D7" w:rsidP="006768D7">
      <w:pPr>
        <w:rPr>
          <w:sz w:val="24"/>
          <w:szCs w:val="24"/>
        </w:rPr>
      </w:pPr>
      <w:r>
        <w:rPr>
          <w:sz w:val="24"/>
          <w:szCs w:val="24"/>
        </w:rPr>
        <w:t>Opening</w:t>
      </w:r>
      <w:r w:rsidR="00E14568">
        <w:rPr>
          <w:sz w:val="24"/>
          <w:szCs w:val="24"/>
        </w:rPr>
        <w:t xml:space="preserve"> </w:t>
      </w:r>
      <w:r>
        <w:rPr>
          <w:sz w:val="24"/>
          <w:szCs w:val="24"/>
        </w:rPr>
        <w:t xml:space="preserve">Ceremonies </w:t>
      </w:r>
      <w:r w:rsidR="00B50AFD">
        <w:rPr>
          <w:sz w:val="24"/>
          <w:szCs w:val="24"/>
        </w:rPr>
        <w:t xml:space="preserve">should </w:t>
      </w:r>
      <w:r>
        <w:rPr>
          <w:sz w:val="24"/>
          <w:szCs w:val="24"/>
        </w:rPr>
        <w:t>include the following elements:</w:t>
      </w:r>
    </w:p>
    <w:p w:rsidR="006768D7" w:rsidRDefault="006768D7" w:rsidP="006768D7">
      <w:pPr>
        <w:rPr>
          <w:sz w:val="24"/>
          <w:szCs w:val="24"/>
        </w:rPr>
      </w:pPr>
      <w:r>
        <w:rPr>
          <w:sz w:val="24"/>
          <w:szCs w:val="24"/>
        </w:rPr>
        <w:t xml:space="preserve">Designated time to begin – notification to all Instructors </w:t>
      </w:r>
    </w:p>
    <w:p w:rsidR="006768D7" w:rsidRDefault="006768D7" w:rsidP="006768D7">
      <w:pPr>
        <w:rPr>
          <w:sz w:val="24"/>
          <w:szCs w:val="24"/>
        </w:rPr>
      </w:pPr>
      <w:r>
        <w:rPr>
          <w:sz w:val="24"/>
          <w:szCs w:val="24"/>
        </w:rPr>
        <w:t>Posting of the Colors</w:t>
      </w:r>
      <w:r w:rsidR="00B50AFD">
        <w:rPr>
          <w:sz w:val="24"/>
          <w:szCs w:val="24"/>
        </w:rPr>
        <w:t xml:space="preserve"> – Thank the HG members/agencies</w:t>
      </w:r>
    </w:p>
    <w:p w:rsidR="006768D7" w:rsidRDefault="006768D7" w:rsidP="006768D7">
      <w:pPr>
        <w:rPr>
          <w:sz w:val="24"/>
          <w:szCs w:val="24"/>
        </w:rPr>
      </w:pPr>
      <w:r>
        <w:rPr>
          <w:sz w:val="24"/>
          <w:szCs w:val="24"/>
        </w:rPr>
        <w:t>Flag Salute</w:t>
      </w:r>
      <w:r w:rsidR="00B50AFD">
        <w:rPr>
          <w:sz w:val="24"/>
          <w:szCs w:val="24"/>
        </w:rPr>
        <w:t xml:space="preserve"> – Chair leads after permission requested by HG C</w:t>
      </w:r>
      <w:r w:rsidR="00E14568">
        <w:rPr>
          <w:sz w:val="24"/>
          <w:szCs w:val="24"/>
        </w:rPr>
        <w:t>ommander</w:t>
      </w:r>
    </w:p>
    <w:p w:rsidR="006768D7" w:rsidRDefault="006768D7" w:rsidP="006768D7">
      <w:pPr>
        <w:rPr>
          <w:sz w:val="24"/>
          <w:szCs w:val="24"/>
        </w:rPr>
      </w:pPr>
      <w:r>
        <w:rPr>
          <w:sz w:val="24"/>
          <w:szCs w:val="24"/>
        </w:rPr>
        <w:t xml:space="preserve">Moment of Silence for any North Idaho Firefighters or EMS personnel or All Firefighters and EMS personnel </w:t>
      </w:r>
      <w:r w:rsidR="00E14568">
        <w:rPr>
          <w:sz w:val="24"/>
          <w:szCs w:val="24"/>
        </w:rPr>
        <w:t xml:space="preserve">lost </w:t>
      </w:r>
      <w:r w:rsidR="005A5DF6">
        <w:rPr>
          <w:sz w:val="24"/>
          <w:szCs w:val="24"/>
        </w:rPr>
        <w:t>during the previous year; c</w:t>
      </w:r>
      <w:r>
        <w:rPr>
          <w:sz w:val="24"/>
          <w:szCs w:val="24"/>
        </w:rPr>
        <w:t xml:space="preserve">ould be something special if </w:t>
      </w:r>
      <w:r w:rsidR="00930335">
        <w:rPr>
          <w:sz w:val="24"/>
          <w:szCs w:val="24"/>
        </w:rPr>
        <w:t>a local member</w:t>
      </w:r>
      <w:r>
        <w:rPr>
          <w:sz w:val="24"/>
          <w:szCs w:val="24"/>
        </w:rPr>
        <w:t xml:space="preserve"> was lost in the line of duty.</w:t>
      </w:r>
    </w:p>
    <w:p w:rsidR="006768D7" w:rsidRDefault="00B50AFD" w:rsidP="006768D7">
      <w:pPr>
        <w:rPr>
          <w:sz w:val="24"/>
          <w:szCs w:val="24"/>
        </w:rPr>
      </w:pPr>
      <w:r>
        <w:rPr>
          <w:sz w:val="24"/>
          <w:szCs w:val="24"/>
        </w:rPr>
        <w:t xml:space="preserve">Welcome and Opening Remarks: to attendees, instructors, mentors and assistants. Thank our vendors and remind attendees if there is a hospitality night. Thank the </w:t>
      </w:r>
      <w:r w:rsidR="00930335">
        <w:rPr>
          <w:sz w:val="24"/>
          <w:szCs w:val="24"/>
        </w:rPr>
        <w:t>Auxiliary’s</w:t>
      </w:r>
      <w:r>
        <w:rPr>
          <w:sz w:val="24"/>
          <w:szCs w:val="24"/>
        </w:rPr>
        <w:t xml:space="preserve">, Thank </w:t>
      </w:r>
      <w:r w:rsidR="00930335">
        <w:rPr>
          <w:sz w:val="24"/>
          <w:szCs w:val="24"/>
        </w:rPr>
        <w:t>FST;</w:t>
      </w:r>
      <w:r>
        <w:rPr>
          <w:sz w:val="24"/>
          <w:szCs w:val="24"/>
        </w:rPr>
        <w:t xml:space="preserve"> thank the sponsors of the hospitality night. </w:t>
      </w:r>
    </w:p>
    <w:p w:rsidR="00B50AFD" w:rsidRDefault="00B50AFD" w:rsidP="006768D7">
      <w:pPr>
        <w:rPr>
          <w:sz w:val="24"/>
          <w:szCs w:val="24"/>
        </w:rPr>
      </w:pPr>
      <w:r>
        <w:rPr>
          <w:sz w:val="24"/>
          <w:szCs w:val="24"/>
        </w:rPr>
        <w:t>Presentation of the NIESA Firefighter of the Year; sponsored by 1-800-BOARD-UP</w:t>
      </w:r>
    </w:p>
    <w:p w:rsidR="00B50AFD" w:rsidRPr="00930335" w:rsidRDefault="00B50AFD" w:rsidP="006768D7">
      <w:pPr>
        <w:rPr>
          <w:sz w:val="24"/>
          <w:szCs w:val="24"/>
        </w:rPr>
      </w:pPr>
      <w:r>
        <w:rPr>
          <w:sz w:val="24"/>
          <w:szCs w:val="24"/>
        </w:rPr>
        <w:t>Presentation of the EMS Provider of the Year; sponsored by 1-800-BOARD-UP</w:t>
      </w:r>
    </w:p>
    <w:p w:rsidR="0098113F" w:rsidRPr="00930335" w:rsidRDefault="00DA1F31" w:rsidP="0098113F">
      <w:pPr>
        <w:rPr>
          <w:sz w:val="24"/>
          <w:szCs w:val="24"/>
        </w:rPr>
      </w:pPr>
      <w:r w:rsidRPr="00930335">
        <w:rPr>
          <w:sz w:val="24"/>
          <w:szCs w:val="24"/>
        </w:rPr>
        <w:t xml:space="preserve">Closing Remarks: </w:t>
      </w:r>
      <w:r w:rsidR="00B50AFD">
        <w:rPr>
          <w:sz w:val="24"/>
          <w:szCs w:val="24"/>
        </w:rPr>
        <w:t xml:space="preserve"> NIFC Training Officer’s Committee members, thank the students, ask them to be safe and enjoy the Academy.</w:t>
      </w:r>
    </w:p>
    <w:p w:rsidR="0098113F" w:rsidRDefault="0098113F" w:rsidP="0098113F">
      <w:pPr>
        <w:rPr>
          <w:sz w:val="36"/>
          <w:szCs w:val="36"/>
        </w:rPr>
      </w:pPr>
    </w:p>
    <w:p w:rsidR="00493C9E" w:rsidRDefault="00493C9E" w:rsidP="0098113F">
      <w:pPr>
        <w:rPr>
          <w:sz w:val="36"/>
          <w:szCs w:val="36"/>
        </w:rPr>
      </w:pPr>
    </w:p>
    <w:p w:rsidR="00493C9E" w:rsidRDefault="00493C9E"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930335" w:rsidRDefault="00930335" w:rsidP="0098113F">
      <w:pPr>
        <w:rPr>
          <w:sz w:val="36"/>
          <w:szCs w:val="36"/>
        </w:rPr>
      </w:pPr>
    </w:p>
    <w:p w:rsidR="00A277DB" w:rsidRPr="00E96912" w:rsidRDefault="00A277DB" w:rsidP="00A277DB">
      <w:pPr>
        <w:jc w:val="center"/>
        <w:rPr>
          <w:sz w:val="36"/>
          <w:szCs w:val="36"/>
        </w:rPr>
      </w:pPr>
      <w:r w:rsidRPr="00E96912">
        <w:rPr>
          <w:sz w:val="36"/>
          <w:szCs w:val="36"/>
        </w:rPr>
        <w:lastRenderedPageBreak/>
        <w:t>Appendix B</w:t>
      </w:r>
    </w:p>
    <w:p w:rsidR="00E96912" w:rsidRPr="00E96912" w:rsidRDefault="00E96912" w:rsidP="00A277DB">
      <w:pPr>
        <w:jc w:val="center"/>
        <w:rPr>
          <w:sz w:val="24"/>
          <w:szCs w:val="24"/>
        </w:rPr>
      </w:pPr>
    </w:p>
    <w:p w:rsidR="00A277DB" w:rsidRDefault="00E96912" w:rsidP="00E96912">
      <w:pPr>
        <w:pStyle w:val="ListParagraph"/>
        <w:numPr>
          <w:ilvl w:val="0"/>
          <w:numId w:val="2"/>
        </w:numPr>
        <w:rPr>
          <w:sz w:val="24"/>
          <w:szCs w:val="24"/>
        </w:rPr>
      </w:pPr>
      <w:r w:rsidRPr="00E96912">
        <w:rPr>
          <w:sz w:val="24"/>
          <w:szCs w:val="24"/>
        </w:rPr>
        <w:t xml:space="preserve">NIESA </w:t>
      </w:r>
      <w:r w:rsidR="00A277DB" w:rsidRPr="00E96912">
        <w:rPr>
          <w:sz w:val="24"/>
          <w:szCs w:val="24"/>
        </w:rPr>
        <w:t>Injury/Accident report</w:t>
      </w:r>
    </w:p>
    <w:p w:rsidR="00E96912" w:rsidRDefault="00E96912" w:rsidP="00E96912">
      <w:pPr>
        <w:pStyle w:val="ListParagraph"/>
        <w:rPr>
          <w:sz w:val="24"/>
          <w:szCs w:val="24"/>
        </w:rPr>
      </w:pPr>
    </w:p>
    <w:p w:rsidR="00E96912" w:rsidRDefault="00E96912" w:rsidP="00E96912">
      <w:pPr>
        <w:pStyle w:val="ListParagraph"/>
        <w:numPr>
          <w:ilvl w:val="0"/>
          <w:numId w:val="2"/>
        </w:numPr>
        <w:rPr>
          <w:sz w:val="24"/>
          <w:szCs w:val="24"/>
        </w:rPr>
      </w:pPr>
      <w:r w:rsidRPr="00E96912">
        <w:rPr>
          <w:sz w:val="24"/>
          <w:szCs w:val="24"/>
        </w:rPr>
        <w:t>FST – Student Enrollment Form</w:t>
      </w:r>
    </w:p>
    <w:p w:rsidR="00E96912" w:rsidRDefault="00E96912" w:rsidP="00E96912">
      <w:pPr>
        <w:pStyle w:val="ListParagraph"/>
        <w:rPr>
          <w:sz w:val="24"/>
          <w:szCs w:val="24"/>
        </w:rPr>
      </w:pPr>
    </w:p>
    <w:p w:rsidR="00E96912" w:rsidRDefault="00E96912" w:rsidP="00E96912">
      <w:pPr>
        <w:pStyle w:val="ListParagraph"/>
        <w:numPr>
          <w:ilvl w:val="0"/>
          <w:numId w:val="2"/>
        </w:numPr>
        <w:rPr>
          <w:sz w:val="24"/>
          <w:szCs w:val="24"/>
        </w:rPr>
      </w:pPr>
      <w:r w:rsidRPr="00E96912">
        <w:rPr>
          <w:sz w:val="24"/>
          <w:szCs w:val="24"/>
        </w:rPr>
        <w:t xml:space="preserve">FST – Course </w:t>
      </w:r>
      <w:r w:rsidR="00A277DB" w:rsidRPr="00E96912">
        <w:rPr>
          <w:sz w:val="24"/>
          <w:szCs w:val="24"/>
        </w:rPr>
        <w:t>Evaluation</w:t>
      </w:r>
    </w:p>
    <w:p w:rsidR="00E96912" w:rsidRDefault="00E96912" w:rsidP="00E96912">
      <w:pPr>
        <w:pStyle w:val="ListParagraph"/>
        <w:rPr>
          <w:sz w:val="24"/>
          <w:szCs w:val="24"/>
        </w:rPr>
      </w:pPr>
    </w:p>
    <w:p w:rsidR="00A277DB" w:rsidRPr="00E96912" w:rsidRDefault="00A277DB" w:rsidP="00E96912">
      <w:pPr>
        <w:pStyle w:val="ListParagraph"/>
        <w:numPr>
          <w:ilvl w:val="0"/>
          <w:numId w:val="2"/>
        </w:numPr>
        <w:rPr>
          <w:sz w:val="24"/>
          <w:szCs w:val="24"/>
        </w:rPr>
      </w:pPr>
      <w:r w:rsidRPr="00E96912">
        <w:rPr>
          <w:sz w:val="24"/>
          <w:szCs w:val="24"/>
        </w:rPr>
        <w:t xml:space="preserve">FST </w:t>
      </w:r>
      <w:r w:rsidR="00E96912" w:rsidRPr="00E96912">
        <w:rPr>
          <w:sz w:val="24"/>
          <w:szCs w:val="24"/>
        </w:rPr>
        <w:t xml:space="preserve">- </w:t>
      </w:r>
      <w:r w:rsidRPr="00E96912">
        <w:rPr>
          <w:sz w:val="24"/>
          <w:szCs w:val="24"/>
        </w:rPr>
        <w:t>Course Request</w:t>
      </w: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493C9E" w:rsidRDefault="00493C9E" w:rsidP="00A277DB">
      <w:pPr>
        <w:rPr>
          <w:sz w:val="36"/>
          <w:szCs w:val="36"/>
        </w:rPr>
      </w:pPr>
    </w:p>
    <w:p w:rsidR="00E50E9D" w:rsidRDefault="00E50E9D" w:rsidP="00A277DB">
      <w:pPr>
        <w:rPr>
          <w:sz w:val="36"/>
          <w:szCs w:val="36"/>
        </w:rPr>
      </w:pPr>
    </w:p>
    <w:p w:rsidR="00493C9E" w:rsidRDefault="00493C9E" w:rsidP="00A277DB">
      <w:pPr>
        <w:rPr>
          <w:sz w:val="36"/>
          <w:szCs w:val="36"/>
        </w:rPr>
      </w:pPr>
    </w:p>
    <w:p w:rsidR="00493C9E" w:rsidRDefault="00493C9E" w:rsidP="00A277DB">
      <w:pPr>
        <w:rPr>
          <w:sz w:val="36"/>
          <w:szCs w:val="36"/>
        </w:rPr>
      </w:pPr>
    </w:p>
    <w:p w:rsidR="00E96912" w:rsidRDefault="00E96912" w:rsidP="00A277DB">
      <w:pPr>
        <w:rPr>
          <w:sz w:val="36"/>
          <w:szCs w:val="36"/>
        </w:rPr>
      </w:pPr>
    </w:p>
    <w:p w:rsidR="00E96912" w:rsidRDefault="00E96912" w:rsidP="00930335">
      <w:pPr>
        <w:jc w:val="center"/>
        <w:rPr>
          <w:sz w:val="24"/>
          <w:szCs w:val="24"/>
        </w:rPr>
      </w:pPr>
    </w:p>
    <w:p w:rsidR="00493C9E" w:rsidRPr="00E96912" w:rsidRDefault="00493C9E" w:rsidP="00930335">
      <w:pPr>
        <w:jc w:val="center"/>
        <w:rPr>
          <w:sz w:val="36"/>
          <w:szCs w:val="36"/>
        </w:rPr>
      </w:pPr>
      <w:r w:rsidRPr="00E96912">
        <w:rPr>
          <w:sz w:val="36"/>
          <w:szCs w:val="36"/>
        </w:rPr>
        <w:lastRenderedPageBreak/>
        <w:t>Appendix C</w:t>
      </w:r>
    </w:p>
    <w:p w:rsidR="00E96912" w:rsidRDefault="00E96912" w:rsidP="00930335">
      <w:pPr>
        <w:jc w:val="center"/>
        <w:rPr>
          <w:sz w:val="24"/>
          <w:szCs w:val="24"/>
        </w:rPr>
      </w:pPr>
    </w:p>
    <w:p w:rsidR="00E96912" w:rsidRDefault="00E96912" w:rsidP="00930335">
      <w:pPr>
        <w:jc w:val="center"/>
        <w:rPr>
          <w:sz w:val="24"/>
          <w:szCs w:val="24"/>
        </w:rPr>
      </w:pPr>
    </w:p>
    <w:p w:rsidR="00E96912" w:rsidRDefault="00E96912" w:rsidP="00930335">
      <w:pPr>
        <w:jc w:val="center"/>
        <w:rPr>
          <w:sz w:val="24"/>
          <w:szCs w:val="24"/>
        </w:rPr>
      </w:pPr>
    </w:p>
    <w:p w:rsidR="00E96912" w:rsidRPr="00E96912" w:rsidRDefault="00E96912" w:rsidP="00930335">
      <w:pPr>
        <w:jc w:val="center"/>
        <w:rPr>
          <w:sz w:val="36"/>
          <w:szCs w:val="36"/>
        </w:rPr>
      </w:pPr>
      <w:r w:rsidRPr="00E96912">
        <w:rPr>
          <w:sz w:val="36"/>
          <w:szCs w:val="36"/>
        </w:rPr>
        <w:t>NIESA FLYER</w:t>
      </w:r>
    </w:p>
    <w:p w:rsidR="00493C9E" w:rsidRDefault="00493C9E" w:rsidP="00930335">
      <w:pPr>
        <w:jc w:val="center"/>
        <w:rPr>
          <w:sz w:val="36"/>
          <w:szCs w:val="36"/>
        </w:rPr>
      </w:pPr>
    </w:p>
    <w:p w:rsidR="00E96912" w:rsidRDefault="00E96912" w:rsidP="00930335">
      <w:pPr>
        <w:jc w:val="center"/>
        <w:rPr>
          <w:sz w:val="36"/>
          <w:szCs w:val="36"/>
        </w:rPr>
      </w:pPr>
      <w:r>
        <w:rPr>
          <w:sz w:val="36"/>
          <w:szCs w:val="36"/>
        </w:rPr>
        <w:t>(Sample)</w:t>
      </w:r>
    </w:p>
    <w:p w:rsidR="00E50E9D" w:rsidRDefault="00E50E9D"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9875D1">
      <w:pPr>
        <w:rPr>
          <w:sz w:val="36"/>
          <w:szCs w:val="36"/>
        </w:rPr>
      </w:pPr>
    </w:p>
    <w:p w:rsidR="00E96912" w:rsidRDefault="00E96912" w:rsidP="00E96912">
      <w:pPr>
        <w:jc w:val="center"/>
        <w:rPr>
          <w:sz w:val="24"/>
          <w:szCs w:val="24"/>
        </w:rPr>
      </w:pPr>
    </w:p>
    <w:p w:rsidR="00E96912" w:rsidRPr="00E96912" w:rsidRDefault="00E96912" w:rsidP="00E96912">
      <w:pPr>
        <w:jc w:val="center"/>
        <w:rPr>
          <w:sz w:val="36"/>
          <w:szCs w:val="36"/>
        </w:rPr>
      </w:pPr>
      <w:r w:rsidRPr="00E96912">
        <w:rPr>
          <w:sz w:val="36"/>
          <w:szCs w:val="36"/>
        </w:rPr>
        <w:lastRenderedPageBreak/>
        <w:t>Appendix D</w:t>
      </w:r>
    </w:p>
    <w:p w:rsidR="00E96912" w:rsidRDefault="00E96912" w:rsidP="009875D1">
      <w:pPr>
        <w:rPr>
          <w:sz w:val="36"/>
          <w:szCs w:val="36"/>
        </w:rPr>
      </w:pPr>
    </w:p>
    <w:p w:rsidR="00E50E9D" w:rsidRDefault="00E50E9D" w:rsidP="00E50E9D">
      <w:pPr>
        <w:jc w:val="center"/>
        <w:rPr>
          <w:sz w:val="36"/>
          <w:szCs w:val="36"/>
        </w:rPr>
      </w:pPr>
      <w:r>
        <w:rPr>
          <w:sz w:val="36"/>
          <w:szCs w:val="36"/>
        </w:rPr>
        <w:t>Organizational Chart</w:t>
      </w:r>
    </w:p>
    <w:p w:rsidR="00E50E9D" w:rsidRDefault="00E50E9D" w:rsidP="00E50E9D">
      <w:pPr>
        <w:jc w:val="center"/>
        <w:rPr>
          <w:sz w:val="36"/>
          <w:szCs w:val="36"/>
        </w:rPr>
      </w:pPr>
      <w:r>
        <w:rPr>
          <w:sz w:val="36"/>
          <w:szCs w:val="36"/>
        </w:rPr>
        <w:t>(Sample)</w:t>
      </w:r>
    </w:p>
    <w:p w:rsidR="00E50E9D" w:rsidRDefault="00E50E9D" w:rsidP="0098113F">
      <w:pPr>
        <w:rPr>
          <w:sz w:val="36"/>
          <w:szCs w:val="36"/>
        </w:rPr>
      </w:pPr>
    </w:p>
    <w:p w:rsidR="00E50E9D" w:rsidRPr="0098113F" w:rsidRDefault="00E50E9D" w:rsidP="0098113F">
      <w:pPr>
        <w:rPr>
          <w:sz w:val="36"/>
          <w:szCs w:val="36"/>
        </w:rPr>
      </w:pPr>
      <w:r>
        <w:rPr>
          <w:noProof/>
          <w:sz w:val="36"/>
          <w:szCs w:val="36"/>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50E9D" w:rsidRPr="0098113F" w:rsidSect="009875D1">
      <w:footerReference w:type="default" r:id="rId15"/>
      <w:pgSz w:w="12240" w:h="15840"/>
      <w:pgMar w:top="810" w:right="1080" w:bottom="540" w:left="108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36" w:rsidRDefault="00353936" w:rsidP="0025475D">
      <w:pPr>
        <w:spacing w:after="0" w:line="240" w:lineRule="auto"/>
      </w:pPr>
      <w:r>
        <w:separator/>
      </w:r>
    </w:p>
  </w:endnote>
  <w:endnote w:type="continuationSeparator" w:id="0">
    <w:p w:rsidR="00353936" w:rsidRDefault="00353936" w:rsidP="0025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33791"/>
      <w:docPartObj>
        <w:docPartGallery w:val="Page Numbers (Bottom of Page)"/>
        <w:docPartUnique/>
      </w:docPartObj>
    </w:sdtPr>
    <w:sdtEndPr>
      <w:rPr>
        <w:noProof/>
      </w:rPr>
    </w:sdtEndPr>
    <w:sdtContent>
      <w:p w:rsidR="00427333" w:rsidRDefault="00493C9E">
        <w:pPr>
          <w:pStyle w:val="Footer"/>
          <w:jc w:val="center"/>
        </w:pPr>
        <w:r>
          <w:fldChar w:fldCharType="begin"/>
        </w:r>
        <w:r>
          <w:instrText xml:space="preserve"> PAGE   \* MERGEFORMAT </w:instrText>
        </w:r>
        <w:r>
          <w:fldChar w:fldCharType="separate"/>
        </w:r>
        <w:r w:rsidR="00E96912">
          <w:rPr>
            <w:noProof/>
          </w:rPr>
          <w:t>16</w:t>
        </w:r>
        <w:r>
          <w:rPr>
            <w:noProof/>
          </w:rPr>
          <w:fldChar w:fldCharType="end"/>
        </w:r>
      </w:p>
    </w:sdtContent>
  </w:sdt>
  <w:p w:rsidR="00427333" w:rsidRDefault="0042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36" w:rsidRDefault="00353936" w:rsidP="0025475D">
      <w:pPr>
        <w:spacing w:after="0" w:line="240" w:lineRule="auto"/>
      </w:pPr>
      <w:r>
        <w:separator/>
      </w:r>
    </w:p>
  </w:footnote>
  <w:footnote w:type="continuationSeparator" w:id="0">
    <w:p w:rsidR="00353936" w:rsidRDefault="00353936" w:rsidP="0025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035C"/>
    <w:multiLevelType w:val="hybridMultilevel"/>
    <w:tmpl w:val="064E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E3B4C"/>
    <w:multiLevelType w:val="hybridMultilevel"/>
    <w:tmpl w:val="A5CC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1B"/>
    <w:rsid w:val="00001F34"/>
    <w:rsid w:val="00066F12"/>
    <w:rsid w:val="00075052"/>
    <w:rsid w:val="000F0C08"/>
    <w:rsid w:val="0010475E"/>
    <w:rsid w:val="0010636F"/>
    <w:rsid w:val="00125D5F"/>
    <w:rsid w:val="001428D8"/>
    <w:rsid w:val="001445DE"/>
    <w:rsid w:val="001F7E54"/>
    <w:rsid w:val="00235998"/>
    <w:rsid w:val="0025475D"/>
    <w:rsid w:val="00271FE8"/>
    <w:rsid w:val="0027540D"/>
    <w:rsid w:val="002A2D82"/>
    <w:rsid w:val="002B6C71"/>
    <w:rsid w:val="002E20C6"/>
    <w:rsid w:val="00325290"/>
    <w:rsid w:val="00353936"/>
    <w:rsid w:val="00364595"/>
    <w:rsid w:val="00367D8B"/>
    <w:rsid w:val="003C7E07"/>
    <w:rsid w:val="00427333"/>
    <w:rsid w:val="00463A1B"/>
    <w:rsid w:val="00493C9E"/>
    <w:rsid w:val="00563E27"/>
    <w:rsid w:val="00582B65"/>
    <w:rsid w:val="005A2C7F"/>
    <w:rsid w:val="005A5DF6"/>
    <w:rsid w:val="005F0A46"/>
    <w:rsid w:val="005F50CC"/>
    <w:rsid w:val="005F54D0"/>
    <w:rsid w:val="00600E53"/>
    <w:rsid w:val="00602B59"/>
    <w:rsid w:val="006041D0"/>
    <w:rsid w:val="006456B1"/>
    <w:rsid w:val="006503E1"/>
    <w:rsid w:val="006768D7"/>
    <w:rsid w:val="00697494"/>
    <w:rsid w:val="006A1DEA"/>
    <w:rsid w:val="0072178A"/>
    <w:rsid w:val="007376F2"/>
    <w:rsid w:val="00754E32"/>
    <w:rsid w:val="007636B7"/>
    <w:rsid w:val="007D0302"/>
    <w:rsid w:val="007E45E9"/>
    <w:rsid w:val="007E74A5"/>
    <w:rsid w:val="007F2DD8"/>
    <w:rsid w:val="00812F17"/>
    <w:rsid w:val="00814AFC"/>
    <w:rsid w:val="00841461"/>
    <w:rsid w:val="008502A3"/>
    <w:rsid w:val="0085661B"/>
    <w:rsid w:val="00867336"/>
    <w:rsid w:val="008A6513"/>
    <w:rsid w:val="008F06A1"/>
    <w:rsid w:val="00900A89"/>
    <w:rsid w:val="00924220"/>
    <w:rsid w:val="00930335"/>
    <w:rsid w:val="00972597"/>
    <w:rsid w:val="0098113F"/>
    <w:rsid w:val="0098657C"/>
    <w:rsid w:val="009875D1"/>
    <w:rsid w:val="009B3B86"/>
    <w:rsid w:val="009E4D1F"/>
    <w:rsid w:val="00A277DB"/>
    <w:rsid w:val="00A45C76"/>
    <w:rsid w:val="00A81E5C"/>
    <w:rsid w:val="00A83AB9"/>
    <w:rsid w:val="00B31CB6"/>
    <w:rsid w:val="00B50AFD"/>
    <w:rsid w:val="00B5243C"/>
    <w:rsid w:val="00BE1F8C"/>
    <w:rsid w:val="00C0273A"/>
    <w:rsid w:val="00C77C3B"/>
    <w:rsid w:val="00CA185C"/>
    <w:rsid w:val="00D0355D"/>
    <w:rsid w:val="00D5356D"/>
    <w:rsid w:val="00DA1F31"/>
    <w:rsid w:val="00DC2B7E"/>
    <w:rsid w:val="00E03FB9"/>
    <w:rsid w:val="00E14568"/>
    <w:rsid w:val="00E50E9D"/>
    <w:rsid w:val="00E821E0"/>
    <w:rsid w:val="00E96912"/>
    <w:rsid w:val="00EE1466"/>
    <w:rsid w:val="00F8750D"/>
    <w:rsid w:val="00FA6797"/>
    <w:rsid w:val="00FC088E"/>
    <w:rsid w:val="00FF5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3F"/>
    <w:rPr>
      <w:color w:val="0000FF" w:themeColor="hyperlink"/>
      <w:u w:val="single"/>
    </w:rPr>
  </w:style>
  <w:style w:type="table" w:styleId="TableGrid">
    <w:name w:val="Table Grid"/>
    <w:basedOn w:val="TableNormal"/>
    <w:uiPriority w:val="59"/>
    <w:rsid w:val="0007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0D"/>
    <w:rPr>
      <w:rFonts w:ascii="Tahoma" w:hAnsi="Tahoma" w:cs="Tahoma"/>
      <w:sz w:val="16"/>
      <w:szCs w:val="16"/>
    </w:rPr>
  </w:style>
  <w:style w:type="paragraph" w:styleId="Header">
    <w:name w:val="header"/>
    <w:basedOn w:val="Normal"/>
    <w:link w:val="HeaderChar"/>
    <w:uiPriority w:val="99"/>
    <w:unhideWhenUsed/>
    <w:rsid w:val="0025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5D"/>
  </w:style>
  <w:style w:type="paragraph" w:styleId="Footer">
    <w:name w:val="footer"/>
    <w:basedOn w:val="Normal"/>
    <w:link w:val="FooterChar"/>
    <w:uiPriority w:val="99"/>
    <w:unhideWhenUsed/>
    <w:rsid w:val="0025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5D"/>
  </w:style>
  <w:style w:type="paragraph" w:styleId="ListParagraph">
    <w:name w:val="List Paragraph"/>
    <w:basedOn w:val="Normal"/>
    <w:uiPriority w:val="34"/>
    <w:qFormat/>
    <w:rsid w:val="00B50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3F"/>
    <w:rPr>
      <w:color w:val="0000FF" w:themeColor="hyperlink"/>
      <w:u w:val="single"/>
    </w:rPr>
  </w:style>
  <w:style w:type="table" w:styleId="TableGrid">
    <w:name w:val="Table Grid"/>
    <w:basedOn w:val="TableNormal"/>
    <w:uiPriority w:val="59"/>
    <w:rsid w:val="0007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0D"/>
    <w:rPr>
      <w:rFonts w:ascii="Tahoma" w:hAnsi="Tahoma" w:cs="Tahoma"/>
      <w:sz w:val="16"/>
      <w:szCs w:val="16"/>
    </w:rPr>
  </w:style>
  <w:style w:type="paragraph" w:styleId="Header">
    <w:name w:val="header"/>
    <w:basedOn w:val="Normal"/>
    <w:link w:val="HeaderChar"/>
    <w:uiPriority w:val="99"/>
    <w:unhideWhenUsed/>
    <w:rsid w:val="0025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5D"/>
  </w:style>
  <w:style w:type="paragraph" w:styleId="Footer">
    <w:name w:val="footer"/>
    <w:basedOn w:val="Normal"/>
    <w:link w:val="FooterChar"/>
    <w:uiPriority w:val="99"/>
    <w:unhideWhenUsed/>
    <w:rsid w:val="0025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5D"/>
  </w:style>
  <w:style w:type="paragraph" w:styleId="ListParagraph">
    <w:name w:val="List Paragraph"/>
    <w:basedOn w:val="Normal"/>
    <w:uiPriority w:val="34"/>
    <w:qFormat/>
    <w:rsid w:val="00B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27F38B-85BA-48D5-BEE5-65D98B87593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7C403E19-25D4-4B56-BEC6-360F8E122BDF}">
      <dgm:prSet phldrT="[Text]"/>
      <dgm:spPr/>
      <dgm:t>
        <a:bodyPr/>
        <a:lstStyle/>
        <a:p>
          <a:r>
            <a:rPr lang="en-US"/>
            <a:t>Co-Chair</a:t>
          </a:r>
        </a:p>
      </dgm:t>
    </dgm:pt>
    <dgm:pt modelId="{B0AF529C-E8D2-4F5C-BFEE-4B0EC8A81AB1}" type="parTrans" cxnId="{F40A1514-3795-42E5-A62D-5169509DCE5C}">
      <dgm:prSet/>
      <dgm:spPr/>
      <dgm:t>
        <a:bodyPr/>
        <a:lstStyle/>
        <a:p>
          <a:endParaRPr lang="en-US"/>
        </a:p>
      </dgm:t>
    </dgm:pt>
    <dgm:pt modelId="{DDDD86E8-0309-426E-A9EA-49D659595E4B}" type="sibTrans" cxnId="{F40A1514-3795-42E5-A62D-5169509DCE5C}">
      <dgm:prSet/>
      <dgm:spPr/>
      <dgm:t>
        <a:bodyPr/>
        <a:lstStyle/>
        <a:p>
          <a:endParaRPr lang="en-US"/>
        </a:p>
      </dgm:t>
    </dgm:pt>
    <dgm:pt modelId="{A4604E2D-D557-432A-BA55-A87667212D23}" type="asst">
      <dgm:prSet phldrT="[Text]"/>
      <dgm:spPr/>
      <dgm:t>
        <a:bodyPr/>
        <a:lstStyle/>
        <a:p>
          <a:r>
            <a:rPr lang="en-US"/>
            <a:t>Event Zilla</a:t>
          </a:r>
        </a:p>
      </dgm:t>
    </dgm:pt>
    <dgm:pt modelId="{8A80F241-0E5E-47B6-874D-F5F3D1DF61B2}" type="parTrans" cxnId="{5C1F1DF1-7ED4-4BA3-92F8-CA187FD12357}">
      <dgm:prSet/>
      <dgm:spPr/>
      <dgm:t>
        <a:bodyPr/>
        <a:lstStyle/>
        <a:p>
          <a:endParaRPr lang="en-US"/>
        </a:p>
      </dgm:t>
    </dgm:pt>
    <dgm:pt modelId="{E1565A5D-DCF9-477C-BE84-C46E75D4C602}" type="sibTrans" cxnId="{5C1F1DF1-7ED4-4BA3-92F8-CA187FD12357}">
      <dgm:prSet/>
      <dgm:spPr/>
      <dgm:t>
        <a:bodyPr/>
        <a:lstStyle/>
        <a:p>
          <a:endParaRPr lang="en-US"/>
        </a:p>
      </dgm:t>
    </dgm:pt>
    <dgm:pt modelId="{13A51D13-9977-4411-835E-E638DA3433B4}">
      <dgm:prSet phldrT="[Text]"/>
      <dgm:spPr/>
      <dgm:t>
        <a:bodyPr/>
        <a:lstStyle/>
        <a:p>
          <a:r>
            <a:rPr lang="en-US"/>
            <a:t>Auxillary</a:t>
          </a:r>
        </a:p>
      </dgm:t>
    </dgm:pt>
    <dgm:pt modelId="{40631576-A6C4-4BC9-BB56-985FB1F18763}" type="parTrans" cxnId="{10BE2F10-6B03-4280-8B9D-8AA0688B126F}">
      <dgm:prSet/>
      <dgm:spPr/>
      <dgm:t>
        <a:bodyPr/>
        <a:lstStyle/>
        <a:p>
          <a:endParaRPr lang="en-US"/>
        </a:p>
      </dgm:t>
    </dgm:pt>
    <dgm:pt modelId="{5D7AEA4B-C819-45A3-908E-CDDC7499AE07}" type="sibTrans" cxnId="{10BE2F10-6B03-4280-8B9D-8AA0688B126F}">
      <dgm:prSet/>
      <dgm:spPr/>
      <dgm:t>
        <a:bodyPr/>
        <a:lstStyle/>
        <a:p>
          <a:endParaRPr lang="en-US"/>
        </a:p>
      </dgm:t>
    </dgm:pt>
    <dgm:pt modelId="{43B97B6A-10E5-4FCA-B4FB-FF203DC51819}">
      <dgm:prSet phldrT="[Text]"/>
      <dgm:spPr/>
      <dgm:t>
        <a:bodyPr/>
        <a:lstStyle/>
        <a:p>
          <a:r>
            <a:rPr lang="en-US"/>
            <a:t>Facilities</a:t>
          </a:r>
        </a:p>
      </dgm:t>
    </dgm:pt>
    <dgm:pt modelId="{0000AF61-E358-4AD8-8BAB-B352D408F412}" type="parTrans" cxnId="{0D86928F-F53C-40CD-BF57-9A675CBED526}">
      <dgm:prSet/>
      <dgm:spPr/>
      <dgm:t>
        <a:bodyPr/>
        <a:lstStyle/>
        <a:p>
          <a:endParaRPr lang="en-US"/>
        </a:p>
      </dgm:t>
    </dgm:pt>
    <dgm:pt modelId="{2CF7E111-63A4-4B7D-899F-CDAAADBFCFC3}" type="sibTrans" cxnId="{0D86928F-F53C-40CD-BF57-9A675CBED526}">
      <dgm:prSet/>
      <dgm:spPr/>
      <dgm:t>
        <a:bodyPr/>
        <a:lstStyle/>
        <a:p>
          <a:endParaRPr lang="en-US"/>
        </a:p>
      </dgm:t>
    </dgm:pt>
    <dgm:pt modelId="{50205207-25C4-4776-BD17-309D0F05B87E}">
      <dgm:prSet phldrT="[Text]"/>
      <dgm:spPr/>
      <dgm:t>
        <a:bodyPr/>
        <a:lstStyle/>
        <a:p>
          <a:r>
            <a:rPr lang="en-US"/>
            <a:t>Support</a:t>
          </a:r>
        </a:p>
      </dgm:t>
    </dgm:pt>
    <dgm:pt modelId="{E0675B12-0417-4E24-BC30-B55A9BFB88AA}" type="parTrans" cxnId="{D0A53E14-545F-4022-96C9-D0E38CE35B3C}">
      <dgm:prSet/>
      <dgm:spPr/>
      <dgm:t>
        <a:bodyPr/>
        <a:lstStyle/>
        <a:p>
          <a:endParaRPr lang="en-US"/>
        </a:p>
      </dgm:t>
    </dgm:pt>
    <dgm:pt modelId="{7C102508-8D7A-4BB8-99B9-E6BAECA6F077}" type="sibTrans" cxnId="{D0A53E14-545F-4022-96C9-D0E38CE35B3C}">
      <dgm:prSet/>
      <dgm:spPr/>
      <dgm:t>
        <a:bodyPr/>
        <a:lstStyle/>
        <a:p>
          <a:endParaRPr lang="en-US"/>
        </a:p>
      </dgm:t>
    </dgm:pt>
    <dgm:pt modelId="{20CCC328-991B-47E2-B977-1EAA38F8DBB5}">
      <dgm:prSet/>
      <dgm:spPr/>
      <dgm:t>
        <a:bodyPr/>
        <a:lstStyle/>
        <a:p>
          <a:r>
            <a:rPr lang="en-US"/>
            <a:t>Opening Ceremonies</a:t>
          </a:r>
        </a:p>
      </dgm:t>
    </dgm:pt>
    <dgm:pt modelId="{1EC70A89-C248-4212-8A04-CB9483475142}" type="parTrans" cxnId="{BC093BB4-0D49-4683-B534-37BBDBE3C035}">
      <dgm:prSet/>
      <dgm:spPr/>
      <dgm:t>
        <a:bodyPr/>
        <a:lstStyle/>
        <a:p>
          <a:endParaRPr lang="en-US"/>
        </a:p>
      </dgm:t>
    </dgm:pt>
    <dgm:pt modelId="{41EABC4F-C8F5-4D5F-8AD2-0F4C3C838270}" type="sibTrans" cxnId="{BC093BB4-0D49-4683-B534-37BBDBE3C035}">
      <dgm:prSet/>
      <dgm:spPr/>
      <dgm:t>
        <a:bodyPr/>
        <a:lstStyle/>
        <a:p>
          <a:endParaRPr lang="en-US"/>
        </a:p>
      </dgm:t>
    </dgm:pt>
    <dgm:pt modelId="{3F0B2AC0-6A13-4683-AD90-3246A1B40F5B}">
      <dgm:prSet/>
      <dgm:spPr/>
      <dgm:t>
        <a:bodyPr/>
        <a:lstStyle/>
        <a:p>
          <a:r>
            <a:rPr lang="en-US"/>
            <a:t>Lunch - Sat</a:t>
          </a:r>
        </a:p>
      </dgm:t>
    </dgm:pt>
    <dgm:pt modelId="{1E3A3736-F980-432F-9CCF-BC6E330D48DD}" type="parTrans" cxnId="{8F830791-ABC4-4DDC-95EA-DC51F163A2F7}">
      <dgm:prSet/>
      <dgm:spPr/>
      <dgm:t>
        <a:bodyPr/>
        <a:lstStyle/>
        <a:p>
          <a:endParaRPr lang="en-US"/>
        </a:p>
      </dgm:t>
    </dgm:pt>
    <dgm:pt modelId="{DF263F7E-9FDA-4041-BB6C-BA0A99372BD4}" type="sibTrans" cxnId="{8F830791-ABC4-4DDC-95EA-DC51F163A2F7}">
      <dgm:prSet/>
      <dgm:spPr/>
      <dgm:t>
        <a:bodyPr/>
        <a:lstStyle/>
        <a:p>
          <a:endParaRPr lang="en-US"/>
        </a:p>
      </dgm:t>
    </dgm:pt>
    <dgm:pt modelId="{60041B2D-07A3-4F00-9262-81AB0E4D7280}">
      <dgm:prSet/>
      <dgm:spPr/>
      <dgm:t>
        <a:bodyPr/>
        <a:lstStyle/>
        <a:p>
          <a:endParaRPr lang="en-US"/>
        </a:p>
      </dgm:t>
    </dgm:pt>
    <dgm:pt modelId="{D66F5949-3EBC-4C90-8043-FF5F5351AB7B}" type="parTrans" cxnId="{FB991659-71BF-4A7C-9E4A-04130A58054E}">
      <dgm:prSet/>
      <dgm:spPr/>
      <dgm:t>
        <a:bodyPr/>
        <a:lstStyle/>
        <a:p>
          <a:endParaRPr lang="en-US"/>
        </a:p>
      </dgm:t>
    </dgm:pt>
    <dgm:pt modelId="{F9FA0345-EDF5-483A-BE36-BA70347EEFF9}" type="sibTrans" cxnId="{FB991659-71BF-4A7C-9E4A-04130A58054E}">
      <dgm:prSet/>
      <dgm:spPr/>
      <dgm:t>
        <a:bodyPr/>
        <a:lstStyle/>
        <a:p>
          <a:endParaRPr lang="en-US"/>
        </a:p>
      </dgm:t>
    </dgm:pt>
    <dgm:pt modelId="{282619A5-1162-4708-8398-BA8731494789}">
      <dgm:prSet/>
      <dgm:spPr/>
      <dgm:t>
        <a:bodyPr/>
        <a:lstStyle/>
        <a:p>
          <a:r>
            <a:rPr lang="en-US"/>
            <a:t>Lunch &amp; Refresh</a:t>
          </a:r>
        </a:p>
      </dgm:t>
    </dgm:pt>
    <dgm:pt modelId="{C4F98BF4-15AB-4571-BED6-DD4D7416496D}" type="parTrans" cxnId="{809C5EA9-8FC9-4E41-A5CD-0552C6FC20BF}">
      <dgm:prSet/>
      <dgm:spPr/>
      <dgm:t>
        <a:bodyPr/>
        <a:lstStyle/>
        <a:p>
          <a:endParaRPr lang="en-US"/>
        </a:p>
      </dgm:t>
    </dgm:pt>
    <dgm:pt modelId="{03106939-44F3-4B83-96FE-85B34EE99685}" type="sibTrans" cxnId="{809C5EA9-8FC9-4E41-A5CD-0552C6FC20BF}">
      <dgm:prSet/>
      <dgm:spPr/>
      <dgm:t>
        <a:bodyPr/>
        <a:lstStyle/>
        <a:p>
          <a:endParaRPr lang="en-US"/>
        </a:p>
      </dgm:t>
    </dgm:pt>
    <dgm:pt modelId="{8124C220-AAC4-482A-A449-8C9E7785528E}">
      <dgm:prSet/>
      <dgm:spPr/>
      <dgm:t>
        <a:bodyPr/>
        <a:lstStyle/>
        <a:p>
          <a:r>
            <a:rPr lang="en-US"/>
            <a:t>FST Liaison</a:t>
          </a:r>
        </a:p>
      </dgm:t>
    </dgm:pt>
    <dgm:pt modelId="{D54E9874-8D74-4C30-A41E-8CC49523B73A}" type="parTrans" cxnId="{87846630-8F10-4B95-9CF8-230BF99D3164}">
      <dgm:prSet/>
      <dgm:spPr/>
      <dgm:t>
        <a:bodyPr/>
        <a:lstStyle/>
        <a:p>
          <a:endParaRPr lang="en-US"/>
        </a:p>
      </dgm:t>
    </dgm:pt>
    <dgm:pt modelId="{F005B3A4-698F-4250-A079-529CBA393DD8}" type="sibTrans" cxnId="{87846630-8F10-4B95-9CF8-230BF99D3164}">
      <dgm:prSet/>
      <dgm:spPr/>
      <dgm:t>
        <a:bodyPr/>
        <a:lstStyle/>
        <a:p>
          <a:endParaRPr lang="en-US"/>
        </a:p>
      </dgm:t>
    </dgm:pt>
    <dgm:pt modelId="{E5262876-2AEF-4380-8399-9A75E72794EB}">
      <dgm:prSet/>
      <dgm:spPr/>
      <dgm:t>
        <a:bodyPr/>
        <a:lstStyle/>
        <a:p>
          <a:r>
            <a:rPr lang="en-US"/>
            <a:t>Course Requests</a:t>
          </a:r>
        </a:p>
      </dgm:t>
    </dgm:pt>
    <dgm:pt modelId="{CC0AE444-1B2E-4E67-96C3-1F8594F2716D}" type="parTrans" cxnId="{01D2769F-2D2E-4AF5-8B82-50E006387F50}">
      <dgm:prSet/>
      <dgm:spPr/>
      <dgm:t>
        <a:bodyPr/>
        <a:lstStyle/>
        <a:p>
          <a:endParaRPr lang="en-US"/>
        </a:p>
      </dgm:t>
    </dgm:pt>
    <dgm:pt modelId="{FBE4CC11-997B-453C-8DC1-2B65FA086D6E}" type="sibTrans" cxnId="{01D2769F-2D2E-4AF5-8B82-50E006387F50}">
      <dgm:prSet/>
      <dgm:spPr/>
      <dgm:t>
        <a:bodyPr/>
        <a:lstStyle/>
        <a:p>
          <a:endParaRPr lang="en-US"/>
        </a:p>
      </dgm:t>
    </dgm:pt>
    <dgm:pt modelId="{5024B6F5-B650-43D9-947E-4FF8624D64E2}">
      <dgm:prSet/>
      <dgm:spPr/>
      <dgm:t>
        <a:bodyPr/>
        <a:lstStyle/>
        <a:p>
          <a:r>
            <a:rPr lang="en-US"/>
            <a:t>Instructors</a:t>
          </a:r>
        </a:p>
      </dgm:t>
    </dgm:pt>
    <dgm:pt modelId="{EC4160EE-ADCD-4C70-9569-4D6B2900F019}" type="parTrans" cxnId="{0019543D-EEE1-4187-9751-6E6BC0E20E37}">
      <dgm:prSet/>
      <dgm:spPr/>
      <dgm:t>
        <a:bodyPr/>
        <a:lstStyle/>
        <a:p>
          <a:endParaRPr lang="en-US"/>
        </a:p>
      </dgm:t>
    </dgm:pt>
    <dgm:pt modelId="{0499B8BE-CA19-410C-BCE6-172C5EA89731}" type="sibTrans" cxnId="{0019543D-EEE1-4187-9751-6E6BC0E20E37}">
      <dgm:prSet/>
      <dgm:spPr/>
      <dgm:t>
        <a:bodyPr/>
        <a:lstStyle/>
        <a:p>
          <a:endParaRPr lang="en-US"/>
        </a:p>
      </dgm:t>
    </dgm:pt>
    <dgm:pt modelId="{D9DFA804-4927-4431-97E9-B697F9071D6C}">
      <dgm:prSet/>
      <dgm:spPr/>
      <dgm:t>
        <a:bodyPr/>
        <a:lstStyle/>
        <a:p>
          <a:r>
            <a:rPr lang="en-US"/>
            <a:t>Vendors</a:t>
          </a:r>
        </a:p>
      </dgm:t>
    </dgm:pt>
    <dgm:pt modelId="{1FE8A176-8778-49D4-8EDF-D138F2D19591}" type="parTrans" cxnId="{FCB199FC-A224-49C5-A4DC-F3EB6B2D5947}">
      <dgm:prSet/>
      <dgm:spPr/>
      <dgm:t>
        <a:bodyPr/>
        <a:lstStyle/>
        <a:p>
          <a:endParaRPr lang="en-US"/>
        </a:p>
      </dgm:t>
    </dgm:pt>
    <dgm:pt modelId="{9AD36796-2D13-4E50-AD34-7232F2283FD0}" type="sibTrans" cxnId="{FCB199FC-A224-49C5-A4DC-F3EB6B2D5947}">
      <dgm:prSet/>
      <dgm:spPr/>
      <dgm:t>
        <a:bodyPr/>
        <a:lstStyle/>
        <a:p>
          <a:endParaRPr lang="en-US"/>
        </a:p>
      </dgm:t>
    </dgm:pt>
    <dgm:pt modelId="{B828B885-A4BD-4318-85C9-68C522C92A42}" type="asst">
      <dgm:prSet/>
      <dgm:spPr/>
      <dgm:t>
        <a:bodyPr/>
        <a:lstStyle/>
        <a:p>
          <a:r>
            <a:rPr lang="en-US"/>
            <a:t>Academy Flyer</a:t>
          </a:r>
        </a:p>
      </dgm:t>
    </dgm:pt>
    <dgm:pt modelId="{421C0E0B-584A-4A5C-AB69-86DDBE6C93A0}" type="parTrans" cxnId="{221239F2-6D43-4F56-99D4-45421F2B9F2F}">
      <dgm:prSet/>
      <dgm:spPr/>
      <dgm:t>
        <a:bodyPr/>
        <a:lstStyle/>
        <a:p>
          <a:endParaRPr lang="en-US"/>
        </a:p>
      </dgm:t>
    </dgm:pt>
    <dgm:pt modelId="{E575C373-404D-403B-9C8B-C3B9897BD380}" type="sibTrans" cxnId="{221239F2-6D43-4F56-99D4-45421F2B9F2F}">
      <dgm:prSet/>
      <dgm:spPr/>
      <dgm:t>
        <a:bodyPr/>
        <a:lstStyle/>
        <a:p>
          <a:endParaRPr lang="en-US"/>
        </a:p>
      </dgm:t>
    </dgm:pt>
    <dgm:pt modelId="{C44239A1-85B4-4C88-850B-7CECCB299012}">
      <dgm:prSet/>
      <dgm:spPr/>
      <dgm:t>
        <a:bodyPr/>
        <a:lstStyle/>
        <a:p>
          <a:r>
            <a:rPr lang="en-US"/>
            <a:t>On-site Staff</a:t>
          </a:r>
        </a:p>
      </dgm:t>
    </dgm:pt>
    <dgm:pt modelId="{992BEEB9-6AF0-4A8D-A528-A92603E72E1F}" type="parTrans" cxnId="{8403E1E7-8DE0-4227-B5E7-615DFFAD7CD1}">
      <dgm:prSet/>
      <dgm:spPr/>
      <dgm:t>
        <a:bodyPr/>
        <a:lstStyle/>
        <a:p>
          <a:endParaRPr lang="en-US"/>
        </a:p>
      </dgm:t>
    </dgm:pt>
    <dgm:pt modelId="{49FACFE0-F9C6-41F0-8B9E-650C94D3050A}" type="sibTrans" cxnId="{8403E1E7-8DE0-4227-B5E7-615DFFAD7CD1}">
      <dgm:prSet/>
      <dgm:spPr/>
      <dgm:t>
        <a:bodyPr/>
        <a:lstStyle/>
        <a:p>
          <a:endParaRPr lang="en-US"/>
        </a:p>
      </dgm:t>
    </dgm:pt>
    <dgm:pt modelId="{FC9FBCDD-A823-4569-92F4-E89176BF42F2}">
      <dgm:prSet/>
      <dgm:spPr/>
      <dgm:t>
        <a:bodyPr/>
        <a:lstStyle/>
        <a:p>
          <a:r>
            <a:rPr lang="en-US"/>
            <a:t>Facility needs</a:t>
          </a:r>
        </a:p>
      </dgm:t>
    </dgm:pt>
    <dgm:pt modelId="{0ED83098-1AF2-4EF8-9F72-3416D6E5F59F}" type="parTrans" cxnId="{8FC5BFEC-AE9C-4CA7-8B0B-29CAAB89A993}">
      <dgm:prSet/>
      <dgm:spPr/>
      <dgm:t>
        <a:bodyPr/>
        <a:lstStyle/>
        <a:p>
          <a:endParaRPr lang="en-US"/>
        </a:p>
      </dgm:t>
    </dgm:pt>
    <dgm:pt modelId="{53100E9B-4C8F-4799-A9F2-EB510385DACF}" type="sibTrans" cxnId="{8FC5BFEC-AE9C-4CA7-8B0B-29CAAB89A993}">
      <dgm:prSet/>
      <dgm:spPr/>
      <dgm:t>
        <a:bodyPr/>
        <a:lstStyle/>
        <a:p>
          <a:endParaRPr lang="en-US"/>
        </a:p>
      </dgm:t>
    </dgm:pt>
    <dgm:pt modelId="{7A8CC351-B71A-4ED4-B895-CCF4ADFA2CDA}" type="pres">
      <dgm:prSet presAssocID="{9927F38B-85BA-48D5-BEE5-65D98B87593E}" presName="hierChild1" presStyleCnt="0">
        <dgm:presLayoutVars>
          <dgm:orgChart val="1"/>
          <dgm:chPref val="1"/>
          <dgm:dir/>
          <dgm:animOne val="branch"/>
          <dgm:animLvl val="lvl"/>
          <dgm:resizeHandles/>
        </dgm:presLayoutVars>
      </dgm:prSet>
      <dgm:spPr/>
      <dgm:t>
        <a:bodyPr/>
        <a:lstStyle/>
        <a:p>
          <a:endParaRPr lang="en-US"/>
        </a:p>
      </dgm:t>
    </dgm:pt>
    <dgm:pt modelId="{3DC0E29F-8551-426A-A8AB-F38C6C3D734C}" type="pres">
      <dgm:prSet presAssocID="{7C403E19-25D4-4B56-BEC6-360F8E122BDF}" presName="hierRoot1" presStyleCnt="0">
        <dgm:presLayoutVars>
          <dgm:hierBranch val="init"/>
        </dgm:presLayoutVars>
      </dgm:prSet>
      <dgm:spPr/>
    </dgm:pt>
    <dgm:pt modelId="{83F78A66-F206-4C68-9D1D-E9A3CA2B9963}" type="pres">
      <dgm:prSet presAssocID="{7C403E19-25D4-4B56-BEC6-360F8E122BDF}" presName="rootComposite1" presStyleCnt="0"/>
      <dgm:spPr/>
    </dgm:pt>
    <dgm:pt modelId="{144C7A46-5C13-40AC-A9A3-B6437CE64C61}" type="pres">
      <dgm:prSet presAssocID="{7C403E19-25D4-4B56-BEC6-360F8E122BDF}" presName="rootText1" presStyleLbl="node0" presStyleIdx="0" presStyleCnt="1">
        <dgm:presLayoutVars>
          <dgm:chMax/>
          <dgm:chPref val="3"/>
        </dgm:presLayoutVars>
      </dgm:prSet>
      <dgm:spPr/>
      <dgm:t>
        <a:bodyPr/>
        <a:lstStyle/>
        <a:p>
          <a:endParaRPr lang="en-US"/>
        </a:p>
      </dgm:t>
    </dgm:pt>
    <dgm:pt modelId="{F2B96BCC-23D2-42B7-A569-759C69F53E02}" type="pres">
      <dgm:prSet presAssocID="{7C403E19-25D4-4B56-BEC6-360F8E122BDF}" presName="titleText1" presStyleLbl="fgAcc0" presStyleIdx="0" presStyleCnt="1">
        <dgm:presLayoutVars>
          <dgm:chMax val="0"/>
          <dgm:chPref val="0"/>
        </dgm:presLayoutVars>
      </dgm:prSet>
      <dgm:spPr/>
      <dgm:t>
        <a:bodyPr/>
        <a:lstStyle/>
        <a:p>
          <a:endParaRPr lang="en-US"/>
        </a:p>
      </dgm:t>
    </dgm:pt>
    <dgm:pt modelId="{F5B7BE9E-C6CD-46D2-9ACF-8579AE5F6780}" type="pres">
      <dgm:prSet presAssocID="{7C403E19-25D4-4B56-BEC6-360F8E122BDF}" presName="rootConnector1" presStyleLbl="node1" presStyleIdx="0" presStyleCnt="13"/>
      <dgm:spPr/>
      <dgm:t>
        <a:bodyPr/>
        <a:lstStyle/>
        <a:p>
          <a:endParaRPr lang="en-US"/>
        </a:p>
      </dgm:t>
    </dgm:pt>
    <dgm:pt modelId="{55FF3FB0-4223-4FC2-AD7F-12CB9A39E93E}" type="pres">
      <dgm:prSet presAssocID="{7C403E19-25D4-4B56-BEC6-360F8E122BDF}" presName="hierChild2" presStyleCnt="0"/>
      <dgm:spPr/>
    </dgm:pt>
    <dgm:pt modelId="{D33C4346-BA5B-47AC-AEA3-C003948B9A9E}" type="pres">
      <dgm:prSet presAssocID="{40631576-A6C4-4BC9-BB56-985FB1F18763}" presName="Name37" presStyleLbl="parChTrans1D2" presStyleIdx="0" presStyleCnt="7"/>
      <dgm:spPr/>
      <dgm:t>
        <a:bodyPr/>
        <a:lstStyle/>
        <a:p>
          <a:endParaRPr lang="en-US"/>
        </a:p>
      </dgm:t>
    </dgm:pt>
    <dgm:pt modelId="{02C9DFF8-8A50-4775-845A-2CFCA4FBB202}" type="pres">
      <dgm:prSet presAssocID="{13A51D13-9977-4411-835E-E638DA3433B4}" presName="hierRoot2" presStyleCnt="0">
        <dgm:presLayoutVars>
          <dgm:hierBranch val="init"/>
        </dgm:presLayoutVars>
      </dgm:prSet>
      <dgm:spPr/>
    </dgm:pt>
    <dgm:pt modelId="{04AAE247-9FD5-4744-8C68-7297C4BC0ACC}" type="pres">
      <dgm:prSet presAssocID="{13A51D13-9977-4411-835E-E638DA3433B4}" presName="rootComposite" presStyleCnt="0"/>
      <dgm:spPr/>
    </dgm:pt>
    <dgm:pt modelId="{EACF79B0-6321-4911-ABE9-41E76E8D5791}" type="pres">
      <dgm:prSet presAssocID="{13A51D13-9977-4411-835E-E638DA3433B4}" presName="rootText" presStyleLbl="node1" presStyleIdx="0" presStyleCnt="13">
        <dgm:presLayoutVars>
          <dgm:chMax/>
          <dgm:chPref val="3"/>
        </dgm:presLayoutVars>
      </dgm:prSet>
      <dgm:spPr/>
      <dgm:t>
        <a:bodyPr/>
        <a:lstStyle/>
        <a:p>
          <a:endParaRPr lang="en-US"/>
        </a:p>
      </dgm:t>
    </dgm:pt>
    <dgm:pt modelId="{4522EBEF-23EE-4B6D-9EF9-38450BFB6C4A}" type="pres">
      <dgm:prSet presAssocID="{13A51D13-9977-4411-835E-E638DA3433B4}" presName="titleText2" presStyleLbl="fgAcc1" presStyleIdx="0" presStyleCnt="13">
        <dgm:presLayoutVars>
          <dgm:chMax val="0"/>
          <dgm:chPref val="0"/>
        </dgm:presLayoutVars>
      </dgm:prSet>
      <dgm:spPr/>
      <dgm:t>
        <a:bodyPr/>
        <a:lstStyle/>
        <a:p>
          <a:endParaRPr lang="en-US"/>
        </a:p>
      </dgm:t>
    </dgm:pt>
    <dgm:pt modelId="{10B6467A-7856-47A5-BBA1-FB258DE6F66D}" type="pres">
      <dgm:prSet presAssocID="{13A51D13-9977-4411-835E-E638DA3433B4}" presName="rootConnector" presStyleLbl="node2" presStyleIdx="0" presStyleCnt="0"/>
      <dgm:spPr/>
      <dgm:t>
        <a:bodyPr/>
        <a:lstStyle/>
        <a:p>
          <a:endParaRPr lang="en-US"/>
        </a:p>
      </dgm:t>
    </dgm:pt>
    <dgm:pt modelId="{406EA5BA-F086-4B2D-AB25-15C0D28C46F3}" type="pres">
      <dgm:prSet presAssocID="{13A51D13-9977-4411-835E-E638DA3433B4}" presName="hierChild4" presStyleCnt="0"/>
      <dgm:spPr/>
    </dgm:pt>
    <dgm:pt modelId="{B3D860B9-77E2-42E9-8410-D5B28849334A}" type="pres">
      <dgm:prSet presAssocID="{C4F98BF4-15AB-4571-BED6-DD4D7416496D}" presName="Name37" presStyleLbl="parChTrans1D3" presStyleIdx="0" presStyleCnt="4"/>
      <dgm:spPr/>
      <dgm:t>
        <a:bodyPr/>
        <a:lstStyle/>
        <a:p>
          <a:endParaRPr lang="en-US"/>
        </a:p>
      </dgm:t>
    </dgm:pt>
    <dgm:pt modelId="{3179CDB9-112B-414A-83B4-74E7A4921B2E}" type="pres">
      <dgm:prSet presAssocID="{282619A5-1162-4708-8398-BA8731494789}" presName="hierRoot2" presStyleCnt="0">
        <dgm:presLayoutVars>
          <dgm:hierBranch val="init"/>
        </dgm:presLayoutVars>
      </dgm:prSet>
      <dgm:spPr/>
    </dgm:pt>
    <dgm:pt modelId="{5EF897AC-E847-4606-98F5-ED749E5DCA7E}" type="pres">
      <dgm:prSet presAssocID="{282619A5-1162-4708-8398-BA8731494789}" presName="rootComposite" presStyleCnt="0"/>
      <dgm:spPr/>
    </dgm:pt>
    <dgm:pt modelId="{17C846CF-6DC2-43E5-A2B4-F2FA707DD600}" type="pres">
      <dgm:prSet presAssocID="{282619A5-1162-4708-8398-BA8731494789}" presName="rootText" presStyleLbl="node1" presStyleIdx="1" presStyleCnt="13">
        <dgm:presLayoutVars>
          <dgm:chMax/>
          <dgm:chPref val="3"/>
        </dgm:presLayoutVars>
      </dgm:prSet>
      <dgm:spPr/>
      <dgm:t>
        <a:bodyPr/>
        <a:lstStyle/>
        <a:p>
          <a:endParaRPr lang="en-US"/>
        </a:p>
      </dgm:t>
    </dgm:pt>
    <dgm:pt modelId="{1F5974CA-E8AB-4E88-8A1F-7C77132B77B3}" type="pres">
      <dgm:prSet presAssocID="{282619A5-1162-4708-8398-BA8731494789}" presName="titleText2" presStyleLbl="fgAcc1" presStyleIdx="1" presStyleCnt="13">
        <dgm:presLayoutVars>
          <dgm:chMax val="0"/>
          <dgm:chPref val="0"/>
        </dgm:presLayoutVars>
      </dgm:prSet>
      <dgm:spPr/>
      <dgm:t>
        <a:bodyPr/>
        <a:lstStyle/>
        <a:p>
          <a:endParaRPr lang="en-US"/>
        </a:p>
      </dgm:t>
    </dgm:pt>
    <dgm:pt modelId="{0DD68CCE-9617-440F-B0EA-D1A096F807E6}" type="pres">
      <dgm:prSet presAssocID="{282619A5-1162-4708-8398-BA8731494789}" presName="rootConnector" presStyleLbl="node3" presStyleIdx="0" presStyleCnt="0"/>
      <dgm:spPr/>
      <dgm:t>
        <a:bodyPr/>
        <a:lstStyle/>
        <a:p>
          <a:endParaRPr lang="en-US"/>
        </a:p>
      </dgm:t>
    </dgm:pt>
    <dgm:pt modelId="{FA089C76-7C64-4578-A677-3AE50E4179E2}" type="pres">
      <dgm:prSet presAssocID="{282619A5-1162-4708-8398-BA8731494789}" presName="hierChild4" presStyleCnt="0"/>
      <dgm:spPr/>
    </dgm:pt>
    <dgm:pt modelId="{95D20544-512A-48C7-9C71-8A8F014C6156}" type="pres">
      <dgm:prSet presAssocID="{282619A5-1162-4708-8398-BA8731494789}" presName="hierChild5" presStyleCnt="0"/>
      <dgm:spPr/>
    </dgm:pt>
    <dgm:pt modelId="{9486643E-5F1B-4388-95E8-4902278B500A}" type="pres">
      <dgm:prSet presAssocID="{13A51D13-9977-4411-835E-E638DA3433B4}" presName="hierChild5" presStyleCnt="0"/>
      <dgm:spPr/>
    </dgm:pt>
    <dgm:pt modelId="{F6F009D3-39C9-41BE-A307-C32A6AC2065A}" type="pres">
      <dgm:prSet presAssocID="{0000AF61-E358-4AD8-8BAB-B352D408F412}" presName="Name37" presStyleLbl="parChTrans1D2" presStyleIdx="1" presStyleCnt="7"/>
      <dgm:spPr/>
      <dgm:t>
        <a:bodyPr/>
        <a:lstStyle/>
        <a:p>
          <a:endParaRPr lang="en-US"/>
        </a:p>
      </dgm:t>
    </dgm:pt>
    <dgm:pt modelId="{A802AC81-37EA-4854-9BCF-474383BD9975}" type="pres">
      <dgm:prSet presAssocID="{43B97B6A-10E5-4FCA-B4FB-FF203DC51819}" presName="hierRoot2" presStyleCnt="0">
        <dgm:presLayoutVars>
          <dgm:hierBranch val="init"/>
        </dgm:presLayoutVars>
      </dgm:prSet>
      <dgm:spPr/>
    </dgm:pt>
    <dgm:pt modelId="{0B661A6C-99AE-46CF-82EC-E43AE5D9E331}" type="pres">
      <dgm:prSet presAssocID="{43B97B6A-10E5-4FCA-B4FB-FF203DC51819}" presName="rootComposite" presStyleCnt="0"/>
      <dgm:spPr/>
    </dgm:pt>
    <dgm:pt modelId="{0329CFFD-37F5-4C63-BB64-15E5F31FA3B6}" type="pres">
      <dgm:prSet presAssocID="{43B97B6A-10E5-4FCA-B4FB-FF203DC51819}" presName="rootText" presStyleLbl="node1" presStyleIdx="2" presStyleCnt="13">
        <dgm:presLayoutVars>
          <dgm:chMax/>
          <dgm:chPref val="3"/>
        </dgm:presLayoutVars>
      </dgm:prSet>
      <dgm:spPr/>
      <dgm:t>
        <a:bodyPr/>
        <a:lstStyle/>
        <a:p>
          <a:endParaRPr lang="en-US"/>
        </a:p>
      </dgm:t>
    </dgm:pt>
    <dgm:pt modelId="{01D9CEB8-1EE9-4966-9473-A1965DA2A26B}" type="pres">
      <dgm:prSet presAssocID="{43B97B6A-10E5-4FCA-B4FB-FF203DC51819}" presName="titleText2" presStyleLbl="fgAcc1" presStyleIdx="2" presStyleCnt="13">
        <dgm:presLayoutVars>
          <dgm:chMax val="0"/>
          <dgm:chPref val="0"/>
        </dgm:presLayoutVars>
      </dgm:prSet>
      <dgm:spPr/>
      <dgm:t>
        <a:bodyPr/>
        <a:lstStyle/>
        <a:p>
          <a:endParaRPr lang="en-US"/>
        </a:p>
      </dgm:t>
    </dgm:pt>
    <dgm:pt modelId="{19DA7157-9F22-447C-9E31-0EACB1D6E7ED}" type="pres">
      <dgm:prSet presAssocID="{43B97B6A-10E5-4FCA-B4FB-FF203DC51819}" presName="rootConnector" presStyleLbl="node2" presStyleIdx="0" presStyleCnt="0"/>
      <dgm:spPr/>
      <dgm:t>
        <a:bodyPr/>
        <a:lstStyle/>
        <a:p>
          <a:endParaRPr lang="en-US"/>
        </a:p>
      </dgm:t>
    </dgm:pt>
    <dgm:pt modelId="{FF7C3437-C392-4038-AF36-1E2A815DEAA5}" type="pres">
      <dgm:prSet presAssocID="{43B97B6A-10E5-4FCA-B4FB-FF203DC51819}" presName="hierChild4" presStyleCnt="0"/>
      <dgm:spPr/>
    </dgm:pt>
    <dgm:pt modelId="{239990F6-89F0-44EE-8ABA-97136A6EC0A3}" type="pres">
      <dgm:prSet presAssocID="{992BEEB9-6AF0-4A8D-A528-A92603E72E1F}" presName="Name37" presStyleLbl="parChTrans1D3" presStyleIdx="1" presStyleCnt="4"/>
      <dgm:spPr/>
      <dgm:t>
        <a:bodyPr/>
        <a:lstStyle/>
        <a:p>
          <a:endParaRPr lang="en-US"/>
        </a:p>
      </dgm:t>
    </dgm:pt>
    <dgm:pt modelId="{F46A5BE9-9BB4-4FD9-8D66-5B2F839B9C08}" type="pres">
      <dgm:prSet presAssocID="{C44239A1-85B4-4C88-850B-7CECCB299012}" presName="hierRoot2" presStyleCnt="0">
        <dgm:presLayoutVars>
          <dgm:hierBranch val="init"/>
        </dgm:presLayoutVars>
      </dgm:prSet>
      <dgm:spPr/>
    </dgm:pt>
    <dgm:pt modelId="{4847BC13-0236-43F5-BA37-CE45A3CEA149}" type="pres">
      <dgm:prSet presAssocID="{C44239A1-85B4-4C88-850B-7CECCB299012}" presName="rootComposite" presStyleCnt="0"/>
      <dgm:spPr/>
    </dgm:pt>
    <dgm:pt modelId="{772E7D2B-55B3-4B8C-85C0-F22ED597BB34}" type="pres">
      <dgm:prSet presAssocID="{C44239A1-85B4-4C88-850B-7CECCB299012}" presName="rootText" presStyleLbl="node1" presStyleIdx="3" presStyleCnt="13">
        <dgm:presLayoutVars>
          <dgm:chMax/>
          <dgm:chPref val="3"/>
        </dgm:presLayoutVars>
      </dgm:prSet>
      <dgm:spPr/>
      <dgm:t>
        <a:bodyPr/>
        <a:lstStyle/>
        <a:p>
          <a:endParaRPr lang="en-US"/>
        </a:p>
      </dgm:t>
    </dgm:pt>
    <dgm:pt modelId="{67D3B64E-605B-4596-9161-8279711B72D5}" type="pres">
      <dgm:prSet presAssocID="{C44239A1-85B4-4C88-850B-7CECCB299012}" presName="titleText2" presStyleLbl="fgAcc1" presStyleIdx="3" presStyleCnt="13">
        <dgm:presLayoutVars>
          <dgm:chMax val="0"/>
          <dgm:chPref val="0"/>
        </dgm:presLayoutVars>
      </dgm:prSet>
      <dgm:spPr/>
      <dgm:t>
        <a:bodyPr/>
        <a:lstStyle/>
        <a:p>
          <a:endParaRPr lang="en-US"/>
        </a:p>
      </dgm:t>
    </dgm:pt>
    <dgm:pt modelId="{2F53D21C-B617-4FEA-A108-7C98DF2E7B5F}" type="pres">
      <dgm:prSet presAssocID="{C44239A1-85B4-4C88-850B-7CECCB299012}" presName="rootConnector" presStyleLbl="node3" presStyleIdx="0" presStyleCnt="0"/>
      <dgm:spPr/>
      <dgm:t>
        <a:bodyPr/>
        <a:lstStyle/>
        <a:p>
          <a:endParaRPr lang="en-US"/>
        </a:p>
      </dgm:t>
    </dgm:pt>
    <dgm:pt modelId="{23C3946C-C398-4754-AC04-772342CCAA98}" type="pres">
      <dgm:prSet presAssocID="{C44239A1-85B4-4C88-850B-7CECCB299012}" presName="hierChild4" presStyleCnt="0"/>
      <dgm:spPr/>
    </dgm:pt>
    <dgm:pt modelId="{3EF061F9-9C9E-4A1C-A0EF-28DEFD9E3490}" type="pres">
      <dgm:prSet presAssocID="{0ED83098-1AF2-4EF8-9F72-3416D6E5F59F}" presName="Name37" presStyleLbl="parChTrans1D4" presStyleIdx="0" presStyleCnt="4"/>
      <dgm:spPr/>
      <dgm:t>
        <a:bodyPr/>
        <a:lstStyle/>
        <a:p>
          <a:endParaRPr lang="en-US"/>
        </a:p>
      </dgm:t>
    </dgm:pt>
    <dgm:pt modelId="{89C6043D-5CA7-41C7-B7FB-86F5F9560F18}" type="pres">
      <dgm:prSet presAssocID="{FC9FBCDD-A823-4569-92F4-E89176BF42F2}" presName="hierRoot2" presStyleCnt="0">
        <dgm:presLayoutVars>
          <dgm:hierBranch val="init"/>
        </dgm:presLayoutVars>
      </dgm:prSet>
      <dgm:spPr/>
    </dgm:pt>
    <dgm:pt modelId="{BA3BAAFB-82D8-41E9-A2AF-4C83BA5CC8F7}" type="pres">
      <dgm:prSet presAssocID="{FC9FBCDD-A823-4569-92F4-E89176BF42F2}" presName="rootComposite" presStyleCnt="0"/>
      <dgm:spPr/>
    </dgm:pt>
    <dgm:pt modelId="{AB5CCD27-83E3-4030-9683-BE8A855261C5}" type="pres">
      <dgm:prSet presAssocID="{FC9FBCDD-A823-4569-92F4-E89176BF42F2}" presName="rootText" presStyleLbl="node1" presStyleIdx="4" presStyleCnt="13">
        <dgm:presLayoutVars>
          <dgm:chMax/>
          <dgm:chPref val="3"/>
        </dgm:presLayoutVars>
      </dgm:prSet>
      <dgm:spPr/>
      <dgm:t>
        <a:bodyPr/>
        <a:lstStyle/>
        <a:p>
          <a:endParaRPr lang="en-US"/>
        </a:p>
      </dgm:t>
    </dgm:pt>
    <dgm:pt modelId="{AA5D7F36-0FCA-4208-AE1C-F3257AE22CF8}" type="pres">
      <dgm:prSet presAssocID="{FC9FBCDD-A823-4569-92F4-E89176BF42F2}" presName="titleText2" presStyleLbl="fgAcc1" presStyleIdx="4" presStyleCnt="13">
        <dgm:presLayoutVars>
          <dgm:chMax val="0"/>
          <dgm:chPref val="0"/>
        </dgm:presLayoutVars>
      </dgm:prSet>
      <dgm:spPr/>
      <dgm:t>
        <a:bodyPr/>
        <a:lstStyle/>
        <a:p>
          <a:endParaRPr lang="en-US"/>
        </a:p>
      </dgm:t>
    </dgm:pt>
    <dgm:pt modelId="{B3EB62AB-82FD-454C-9328-5F5CDD7F610C}" type="pres">
      <dgm:prSet presAssocID="{FC9FBCDD-A823-4569-92F4-E89176BF42F2}" presName="rootConnector" presStyleLbl="node4" presStyleIdx="0" presStyleCnt="0"/>
      <dgm:spPr/>
      <dgm:t>
        <a:bodyPr/>
        <a:lstStyle/>
        <a:p>
          <a:endParaRPr lang="en-US"/>
        </a:p>
      </dgm:t>
    </dgm:pt>
    <dgm:pt modelId="{598A8D07-8BED-4213-8AA0-60B96F66B0A3}" type="pres">
      <dgm:prSet presAssocID="{FC9FBCDD-A823-4569-92F4-E89176BF42F2}" presName="hierChild4" presStyleCnt="0"/>
      <dgm:spPr/>
    </dgm:pt>
    <dgm:pt modelId="{41BB351B-F0B5-46F8-B31F-247C2B581A6D}" type="pres">
      <dgm:prSet presAssocID="{FC9FBCDD-A823-4569-92F4-E89176BF42F2}" presName="hierChild5" presStyleCnt="0"/>
      <dgm:spPr/>
    </dgm:pt>
    <dgm:pt modelId="{DF0A1C94-F208-4DE9-BDF1-17D4ACCADC8C}" type="pres">
      <dgm:prSet presAssocID="{C44239A1-85B4-4C88-850B-7CECCB299012}" presName="hierChild5" presStyleCnt="0"/>
      <dgm:spPr/>
    </dgm:pt>
    <dgm:pt modelId="{56D8F65B-D64B-4AAF-BAF7-666B71162901}" type="pres">
      <dgm:prSet presAssocID="{43B97B6A-10E5-4FCA-B4FB-FF203DC51819}" presName="hierChild5" presStyleCnt="0"/>
      <dgm:spPr/>
    </dgm:pt>
    <dgm:pt modelId="{DB5C62DD-6A69-4439-BDBB-ED608C1BEF9F}" type="pres">
      <dgm:prSet presAssocID="{E0675B12-0417-4E24-BC30-B55A9BFB88AA}" presName="Name37" presStyleLbl="parChTrans1D2" presStyleIdx="2" presStyleCnt="7"/>
      <dgm:spPr/>
      <dgm:t>
        <a:bodyPr/>
        <a:lstStyle/>
        <a:p>
          <a:endParaRPr lang="en-US"/>
        </a:p>
      </dgm:t>
    </dgm:pt>
    <dgm:pt modelId="{A5271E62-1752-4BBC-9C1F-D91074E9E595}" type="pres">
      <dgm:prSet presAssocID="{50205207-25C4-4776-BD17-309D0F05B87E}" presName="hierRoot2" presStyleCnt="0">
        <dgm:presLayoutVars>
          <dgm:hierBranch/>
        </dgm:presLayoutVars>
      </dgm:prSet>
      <dgm:spPr/>
    </dgm:pt>
    <dgm:pt modelId="{0775C8DC-DF94-4D15-8C1E-3FC26068C80C}" type="pres">
      <dgm:prSet presAssocID="{50205207-25C4-4776-BD17-309D0F05B87E}" presName="rootComposite" presStyleCnt="0"/>
      <dgm:spPr/>
    </dgm:pt>
    <dgm:pt modelId="{7436A616-53FE-4078-826C-9B6F614E2FA5}" type="pres">
      <dgm:prSet presAssocID="{50205207-25C4-4776-BD17-309D0F05B87E}" presName="rootText" presStyleLbl="node1" presStyleIdx="5" presStyleCnt="13">
        <dgm:presLayoutVars>
          <dgm:chMax/>
          <dgm:chPref val="3"/>
        </dgm:presLayoutVars>
      </dgm:prSet>
      <dgm:spPr/>
      <dgm:t>
        <a:bodyPr/>
        <a:lstStyle/>
        <a:p>
          <a:endParaRPr lang="en-US"/>
        </a:p>
      </dgm:t>
    </dgm:pt>
    <dgm:pt modelId="{724544B2-93C4-412A-9F39-9E2627F93874}" type="pres">
      <dgm:prSet presAssocID="{50205207-25C4-4776-BD17-309D0F05B87E}" presName="titleText2" presStyleLbl="fgAcc1" presStyleIdx="5" presStyleCnt="13">
        <dgm:presLayoutVars>
          <dgm:chMax val="0"/>
          <dgm:chPref val="0"/>
        </dgm:presLayoutVars>
      </dgm:prSet>
      <dgm:spPr/>
      <dgm:t>
        <a:bodyPr/>
        <a:lstStyle/>
        <a:p>
          <a:endParaRPr lang="en-US"/>
        </a:p>
      </dgm:t>
    </dgm:pt>
    <dgm:pt modelId="{AE0D0169-7268-4AF9-8388-D89964C2D37E}" type="pres">
      <dgm:prSet presAssocID="{50205207-25C4-4776-BD17-309D0F05B87E}" presName="rootConnector" presStyleLbl="node2" presStyleIdx="0" presStyleCnt="0"/>
      <dgm:spPr/>
      <dgm:t>
        <a:bodyPr/>
        <a:lstStyle/>
        <a:p>
          <a:endParaRPr lang="en-US"/>
        </a:p>
      </dgm:t>
    </dgm:pt>
    <dgm:pt modelId="{E119B5A3-2B22-4002-9A06-D27D126C6C03}" type="pres">
      <dgm:prSet presAssocID="{50205207-25C4-4776-BD17-309D0F05B87E}" presName="hierChild4" presStyleCnt="0"/>
      <dgm:spPr/>
    </dgm:pt>
    <dgm:pt modelId="{8C72716A-94B0-4CE9-A020-27E2C21193A3}" type="pres">
      <dgm:prSet presAssocID="{1EC70A89-C248-4212-8A04-CB9483475142}" presName="Name35" presStyleLbl="parChTrans1D3" presStyleIdx="2" presStyleCnt="4"/>
      <dgm:spPr/>
      <dgm:t>
        <a:bodyPr/>
        <a:lstStyle/>
        <a:p>
          <a:endParaRPr lang="en-US"/>
        </a:p>
      </dgm:t>
    </dgm:pt>
    <dgm:pt modelId="{2FB39392-3A2D-4811-A918-5A72F51582BF}" type="pres">
      <dgm:prSet presAssocID="{20CCC328-991B-47E2-B977-1EAA38F8DBB5}" presName="hierRoot2" presStyleCnt="0">
        <dgm:presLayoutVars>
          <dgm:hierBranch val="init"/>
        </dgm:presLayoutVars>
      </dgm:prSet>
      <dgm:spPr/>
    </dgm:pt>
    <dgm:pt modelId="{EB0BB87A-CCE9-44DE-9E87-E782EA0BD050}" type="pres">
      <dgm:prSet presAssocID="{20CCC328-991B-47E2-B977-1EAA38F8DBB5}" presName="rootComposite" presStyleCnt="0"/>
      <dgm:spPr/>
    </dgm:pt>
    <dgm:pt modelId="{13A663E7-96DA-4D37-9F7C-DE0936ADE155}" type="pres">
      <dgm:prSet presAssocID="{20CCC328-991B-47E2-B977-1EAA38F8DBB5}" presName="rootText" presStyleLbl="node1" presStyleIdx="6" presStyleCnt="13" custLinFactNeighborY="-5224">
        <dgm:presLayoutVars>
          <dgm:chMax/>
          <dgm:chPref val="3"/>
        </dgm:presLayoutVars>
      </dgm:prSet>
      <dgm:spPr/>
      <dgm:t>
        <a:bodyPr/>
        <a:lstStyle/>
        <a:p>
          <a:endParaRPr lang="en-US"/>
        </a:p>
      </dgm:t>
    </dgm:pt>
    <dgm:pt modelId="{299598DD-32AC-4209-9137-5FAB169A5F18}" type="pres">
      <dgm:prSet presAssocID="{20CCC328-991B-47E2-B977-1EAA38F8DBB5}" presName="titleText2" presStyleLbl="fgAcc1" presStyleIdx="6" presStyleCnt="13">
        <dgm:presLayoutVars>
          <dgm:chMax val="0"/>
          <dgm:chPref val="0"/>
        </dgm:presLayoutVars>
      </dgm:prSet>
      <dgm:spPr/>
      <dgm:t>
        <a:bodyPr/>
        <a:lstStyle/>
        <a:p>
          <a:endParaRPr lang="en-US"/>
        </a:p>
      </dgm:t>
    </dgm:pt>
    <dgm:pt modelId="{E55BF5BC-AE35-47D5-8712-88AF90F87FB3}" type="pres">
      <dgm:prSet presAssocID="{20CCC328-991B-47E2-B977-1EAA38F8DBB5}" presName="rootConnector" presStyleLbl="node3" presStyleIdx="0" presStyleCnt="0"/>
      <dgm:spPr/>
      <dgm:t>
        <a:bodyPr/>
        <a:lstStyle/>
        <a:p>
          <a:endParaRPr lang="en-US"/>
        </a:p>
      </dgm:t>
    </dgm:pt>
    <dgm:pt modelId="{66F95C96-49E8-48F4-A490-07400792A6A6}" type="pres">
      <dgm:prSet presAssocID="{20CCC328-991B-47E2-B977-1EAA38F8DBB5}" presName="hierChild4" presStyleCnt="0"/>
      <dgm:spPr/>
    </dgm:pt>
    <dgm:pt modelId="{07535217-3945-4680-950C-C9314BDCDB07}" type="pres">
      <dgm:prSet presAssocID="{1E3A3736-F980-432F-9CCF-BC6E330D48DD}" presName="Name37" presStyleLbl="parChTrans1D4" presStyleIdx="1" presStyleCnt="4"/>
      <dgm:spPr/>
      <dgm:t>
        <a:bodyPr/>
        <a:lstStyle/>
        <a:p>
          <a:endParaRPr lang="en-US"/>
        </a:p>
      </dgm:t>
    </dgm:pt>
    <dgm:pt modelId="{AC894F1B-C653-4801-812B-C66424792C5A}" type="pres">
      <dgm:prSet presAssocID="{3F0B2AC0-6A13-4683-AD90-3246A1B40F5B}" presName="hierRoot2" presStyleCnt="0">
        <dgm:presLayoutVars>
          <dgm:hierBranch val="init"/>
        </dgm:presLayoutVars>
      </dgm:prSet>
      <dgm:spPr/>
    </dgm:pt>
    <dgm:pt modelId="{1DB9876A-B63F-4191-A146-EE0CDD9D33B2}" type="pres">
      <dgm:prSet presAssocID="{3F0B2AC0-6A13-4683-AD90-3246A1B40F5B}" presName="rootComposite" presStyleCnt="0"/>
      <dgm:spPr/>
    </dgm:pt>
    <dgm:pt modelId="{655B851E-E352-4E04-8FEB-DEF4838F7F5A}" type="pres">
      <dgm:prSet presAssocID="{3F0B2AC0-6A13-4683-AD90-3246A1B40F5B}" presName="rootText" presStyleLbl="node1" presStyleIdx="7" presStyleCnt="13">
        <dgm:presLayoutVars>
          <dgm:chMax/>
          <dgm:chPref val="3"/>
        </dgm:presLayoutVars>
      </dgm:prSet>
      <dgm:spPr/>
      <dgm:t>
        <a:bodyPr/>
        <a:lstStyle/>
        <a:p>
          <a:endParaRPr lang="en-US"/>
        </a:p>
      </dgm:t>
    </dgm:pt>
    <dgm:pt modelId="{83EE4013-68B5-4334-AF3C-0117DBFE2323}" type="pres">
      <dgm:prSet presAssocID="{3F0B2AC0-6A13-4683-AD90-3246A1B40F5B}" presName="titleText2" presStyleLbl="fgAcc1" presStyleIdx="7" presStyleCnt="13">
        <dgm:presLayoutVars>
          <dgm:chMax val="0"/>
          <dgm:chPref val="0"/>
        </dgm:presLayoutVars>
      </dgm:prSet>
      <dgm:spPr/>
      <dgm:t>
        <a:bodyPr/>
        <a:lstStyle/>
        <a:p>
          <a:endParaRPr lang="en-US"/>
        </a:p>
      </dgm:t>
    </dgm:pt>
    <dgm:pt modelId="{1F8BE302-C79D-4F85-B4CF-A6CD10C235FA}" type="pres">
      <dgm:prSet presAssocID="{3F0B2AC0-6A13-4683-AD90-3246A1B40F5B}" presName="rootConnector" presStyleLbl="node4" presStyleIdx="0" presStyleCnt="0"/>
      <dgm:spPr/>
      <dgm:t>
        <a:bodyPr/>
        <a:lstStyle/>
        <a:p>
          <a:endParaRPr lang="en-US"/>
        </a:p>
      </dgm:t>
    </dgm:pt>
    <dgm:pt modelId="{41DEA160-5E91-4C9B-93D9-CD3A94831537}" type="pres">
      <dgm:prSet presAssocID="{3F0B2AC0-6A13-4683-AD90-3246A1B40F5B}" presName="hierChild4" presStyleCnt="0"/>
      <dgm:spPr/>
    </dgm:pt>
    <dgm:pt modelId="{EF2C02B5-B718-4CB5-988F-0AFC4067D78C}" type="pres">
      <dgm:prSet presAssocID="{D66F5949-3EBC-4C90-8043-FF5F5351AB7B}" presName="Name37" presStyleLbl="parChTrans1D4" presStyleIdx="2" presStyleCnt="4"/>
      <dgm:spPr/>
      <dgm:t>
        <a:bodyPr/>
        <a:lstStyle/>
        <a:p>
          <a:endParaRPr lang="en-US"/>
        </a:p>
      </dgm:t>
    </dgm:pt>
    <dgm:pt modelId="{828DC285-D501-4EA5-A636-1D04B2257756}" type="pres">
      <dgm:prSet presAssocID="{60041B2D-07A3-4F00-9262-81AB0E4D7280}" presName="hierRoot2" presStyleCnt="0">
        <dgm:presLayoutVars>
          <dgm:hierBranch val="init"/>
        </dgm:presLayoutVars>
      </dgm:prSet>
      <dgm:spPr/>
    </dgm:pt>
    <dgm:pt modelId="{13CFB9D1-0B2B-4075-BE88-E9BCF96DC65B}" type="pres">
      <dgm:prSet presAssocID="{60041B2D-07A3-4F00-9262-81AB0E4D7280}" presName="rootComposite" presStyleCnt="0"/>
      <dgm:spPr/>
    </dgm:pt>
    <dgm:pt modelId="{6DBFD8E3-2B29-48F1-ACC5-6CAB3F92051F}" type="pres">
      <dgm:prSet presAssocID="{60041B2D-07A3-4F00-9262-81AB0E4D7280}" presName="rootText" presStyleLbl="node1" presStyleIdx="8" presStyleCnt="13">
        <dgm:presLayoutVars>
          <dgm:chMax/>
          <dgm:chPref val="3"/>
        </dgm:presLayoutVars>
      </dgm:prSet>
      <dgm:spPr/>
      <dgm:t>
        <a:bodyPr/>
        <a:lstStyle/>
        <a:p>
          <a:endParaRPr lang="en-US"/>
        </a:p>
      </dgm:t>
    </dgm:pt>
    <dgm:pt modelId="{06595D3F-8E4E-4C0C-8AE9-ADFA963596CA}" type="pres">
      <dgm:prSet presAssocID="{60041B2D-07A3-4F00-9262-81AB0E4D7280}" presName="titleText2" presStyleLbl="fgAcc1" presStyleIdx="8" presStyleCnt="13">
        <dgm:presLayoutVars>
          <dgm:chMax val="0"/>
          <dgm:chPref val="0"/>
        </dgm:presLayoutVars>
      </dgm:prSet>
      <dgm:spPr/>
      <dgm:t>
        <a:bodyPr/>
        <a:lstStyle/>
        <a:p>
          <a:endParaRPr lang="en-US"/>
        </a:p>
      </dgm:t>
    </dgm:pt>
    <dgm:pt modelId="{C9F43DA1-FF05-4E19-B028-D12A1AF195B1}" type="pres">
      <dgm:prSet presAssocID="{60041B2D-07A3-4F00-9262-81AB0E4D7280}" presName="rootConnector" presStyleLbl="node4" presStyleIdx="0" presStyleCnt="0"/>
      <dgm:spPr/>
      <dgm:t>
        <a:bodyPr/>
        <a:lstStyle/>
        <a:p>
          <a:endParaRPr lang="en-US"/>
        </a:p>
      </dgm:t>
    </dgm:pt>
    <dgm:pt modelId="{0F1E9698-1904-44EA-94A8-D107944777AA}" type="pres">
      <dgm:prSet presAssocID="{60041B2D-07A3-4F00-9262-81AB0E4D7280}" presName="hierChild4" presStyleCnt="0"/>
      <dgm:spPr/>
    </dgm:pt>
    <dgm:pt modelId="{80C4F6C4-1881-4186-97DF-BD4858A36029}" type="pres">
      <dgm:prSet presAssocID="{60041B2D-07A3-4F00-9262-81AB0E4D7280}" presName="hierChild5" presStyleCnt="0"/>
      <dgm:spPr/>
    </dgm:pt>
    <dgm:pt modelId="{99E24DB9-386A-4683-ACFA-6542285D0207}" type="pres">
      <dgm:prSet presAssocID="{3F0B2AC0-6A13-4683-AD90-3246A1B40F5B}" presName="hierChild5" presStyleCnt="0"/>
      <dgm:spPr/>
    </dgm:pt>
    <dgm:pt modelId="{DF7D2B4A-D03B-479A-A9F2-03E9ABBE474C}" type="pres">
      <dgm:prSet presAssocID="{20CCC328-991B-47E2-B977-1EAA38F8DBB5}" presName="hierChild5" presStyleCnt="0"/>
      <dgm:spPr/>
    </dgm:pt>
    <dgm:pt modelId="{A995C1CA-451A-4D49-BA83-96881E7D4875}" type="pres">
      <dgm:prSet presAssocID="{50205207-25C4-4776-BD17-309D0F05B87E}" presName="hierChild5" presStyleCnt="0"/>
      <dgm:spPr/>
    </dgm:pt>
    <dgm:pt modelId="{52CFD7C8-4C45-491E-87F9-C5CA71047256}" type="pres">
      <dgm:prSet presAssocID="{D54E9874-8D74-4C30-A41E-8CC49523B73A}" presName="Name37" presStyleLbl="parChTrans1D2" presStyleIdx="3" presStyleCnt="7"/>
      <dgm:spPr/>
      <dgm:t>
        <a:bodyPr/>
        <a:lstStyle/>
        <a:p>
          <a:endParaRPr lang="en-US"/>
        </a:p>
      </dgm:t>
    </dgm:pt>
    <dgm:pt modelId="{683D2281-0050-434E-95EF-089A9CF1E79B}" type="pres">
      <dgm:prSet presAssocID="{8124C220-AAC4-482A-A449-8C9E7785528E}" presName="hierRoot2" presStyleCnt="0">
        <dgm:presLayoutVars>
          <dgm:hierBranch val="init"/>
        </dgm:presLayoutVars>
      </dgm:prSet>
      <dgm:spPr/>
    </dgm:pt>
    <dgm:pt modelId="{F6CEF1A8-91AD-4C6F-B7E5-0CD3D9379203}" type="pres">
      <dgm:prSet presAssocID="{8124C220-AAC4-482A-A449-8C9E7785528E}" presName="rootComposite" presStyleCnt="0"/>
      <dgm:spPr/>
    </dgm:pt>
    <dgm:pt modelId="{D1B54D34-03B3-4FDB-BD9C-9467C40BFB4A}" type="pres">
      <dgm:prSet presAssocID="{8124C220-AAC4-482A-A449-8C9E7785528E}" presName="rootText" presStyleLbl="node1" presStyleIdx="9" presStyleCnt="13">
        <dgm:presLayoutVars>
          <dgm:chMax/>
          <dgm:chPref val="3"/>
        </dgm:presLayoutVars>
      </dgm:prSet>
      <dgm:spPr/>
      <dgm:t>
        <a:bodyPr/>
        <a:lstStyle/>
        <a:p>
          <a:endParaRPr lang="en-US"/>
        </a:p>
      </dgm:t>
    </dgm:pt>
    <dgm:pt modelId="{CF122095-68FA-4801-B1FD-FC6C9556EA88}" type="pres">
      <dgm:prSet presAssocID="{8124C220-AAC4-482A-A449-8C9E7785528E}" presName="titleText2" presStyleLbl="fgAcc1" presStyleIdx="9" presStyleCnt="13">
        <dgm:presLayoutVars>
          <dgm:chMax val="0"/>
          <dgm:chPref val="0"/>
        </dgm:presLayoutVars>
      </dgm:prSet>
      <dgm:spPr/>
      <dgm:t>
        <a:bodyPr/>
        <a:lstStyle/>
        <a:p>
          <a:endParaRPr lang="en-US"/>
        </a:p>
      </dgm:t>
    </dgm:pt>
    <dgm:pt modelId="{7C9DC5F0-939F-4480-B3CB-09BAA6DDAEDE}" type="pres">
      <dgm:prSet presAssocID="{8124C220-AAC4-482A-A449-8C9E7785528E}" presName="rootConnector" presStyleLbl="node2" presStyleIdx="0" presStyleCnt="0"/>
      <dgm:spPr/>
      <dgm:t>
        <a:bodyPr/>
        <a:lstStyle/>
        <a:p>
          <a:endParaRPr lang="en-US"/>
        </a:p>
      </dgm:t>
    </dgm:pt>
    <dgm:pt modelId="{5F89C834-02E1-4F2B-9279-A2FA28787923}" type="pres">
      <dgm:prSet presAssocID="{8124C220-AAC4-482A-A449-8C9E7785528E}" presName="hierChild4" presStyleCnt="0"/>
      <dgm:spPr/>
    </dgm:pt>
    <dgm:pt modelId="{8E84C886-ABC6-4D55-AF67-170EC1C98120}" type="pres">
      <dgm:prSet presAssocID="{CC0AE444-1B2E-4E67-96C3-1F8594F2716D}" presName="Name37" presStyleLbl="parChTrans1D3" presStyleIdx="3" presStyleCnt="4"/>
      <dgm:spPr/>
      <dgm:t>
        <a:bodyPr/>
        <a:lstStyle/>
        <a:p>
          <a:endParaRPr lang="en-US"/>
        </a:p>
      </dgm:t>
    </dgm:pt>
    <dgm:pt modelId="{6014FC1C-BD0C-4D52-813C-F3FC23D82B31}" type="pres">
      <dgm:prSet presAssocID="{E5262876-2AEF-4380-8399-9A75E72794EB}" presName="hierRoot2" presStyleCnt="0">
        <dgm:presLayoutVars>
          <dgm:hierBranch val="init"/>
        </dgm:presLayoutVars>
      </dgm:prSet>
      <dgm:spPr/>
    </dgm:pt>
    <dgm:pt modelId="{69791B06-E03B-48FC-AB5D-CE6238D0561A}" type="pres">
      <dgm:prSet presAssocID="{E5262876-2AEF-4380-8399-9A75E72794EB}" presName="rootComposite" presStyleCnt="0"/>
      <dgm:spPr/>
    </dgm:pt>
    <dgm:pt modelId="{1FBBF2DA-71AE-4DE0-A777-AF0189EDE7E7}" type="pres">
      <dgm:prSet presAssocID="{E5262876-2AEF-4380-8399-9A75E72794EB}" presName="rootText" presStyleLbl="node1" presStyleIdx="10" presStyleCnt="13">
        <dgm:presLayoutVars>
          <dgm:chMax/>
          <dgm:chPref val="3"/>
        </dgm:presLayoutVars>
      </dgm:prSet>
      <dgm:spPr/>
      <dgm:t>
        <a:bodyPr/>
        <a:lstStyle/>
        <a:p>
          <a:endParaRPr lang="en-US"/>
        </a:p>
      </dgm:t>
    </dgm:pt>
    <dgm:pt modelId="{A3452BCB-5C3C-4274-ABE0-BEC48976FF68}" type="pres">
      <dgm:prSet presAssocID="{E5262876-2AEF-4380-8399-9A75E72794EB}" presName="titleText2" presStyleLbl="fgAcc1" presStyleIdx="10" presStyleCnt="13">
        <dgm:presLayoutVars>
          <dgm:chMax val="0"/>
          <dgm:chPref val="0"/>
        </dgm:presLayoutVars>
      </dgm:prSet>
      <dgm:spPr/>
      <dgm:t>
        <a:bodyPr/>
        <a:lstStyle/>
        <a:p>
          <a:endParaRPr lang="en-US"/>
        </a:p>
      </dgm:t>
    </dgm:pt>
    <dgm:pt modelId="{0085C3BD-BD30-46E7-9628-8A2A48109075}" type="pres">
      <dgm:prSet presAssocID="{E5262876-2AEF-4380-8399-9A75E72794EB}" presName="rootConnector" presStyleLbl="node3" presStyleIdx="0" presStyleCnt="0"/>
      <dgm:spPr/>
      <dgm:t>
        <a:bodyPr/>
        <a:lstStyle/>
        <a:p>
          <a:endParaRPr lang="en-US"/>
        </a:p>
      </dgm:t>
    </dgm:pt>
    <dgm:pt modelId="{62F2B1A3-68EE-4034-9405-AD21B5C2C80A}" type="pres">
      <dgm:prSet presAssocID="{E5262876-2AEF-4380-8399-9A75E72794EB}" presName="hierChild4" presStyleCnt="0"/>
      <dgm:spPr/>
    </dgm:pt>
    <dgm:pt modelId="{78555201-761A-49C8-B24C-408F49B5891A}" type="pres">
      <dgm:prSet presAssocID="{EC4160EE-ADCD-4C70-9569-4D6B2900F019}" presName="Name37" presStyleLbl="parChTrans1D4" presStyleIdx="3" presStyleCnt="4"/>
      <dgm:spPr/>
      <dgm:t>
        <a:bodyPr/>
        <a:lstStyle/>
        <a:p>
          <a:endParaRPr lang="en-US"/>
        </a:p>
      </dgm:t>
    </dgm:pt>
    <dgm:pt modelId="{9B8995A6-E5ED-43F2-8810-0E2F34008B45}" type="pres">
      <dgm:prSet presAssocID="{5024B6F5-B650-43D9-947E-4FF8624D64E2}" presName="hierRoot2" presStyleCnt="0">
        <dgm:presLayoutVars>
          <dgm:hierBranch val="init"/>
        </dgm:presLayoutVars>
      </dgm:prSet>
      <dgm:spPr/>
    </dgm:pt>
    <dgm:pt modelId="{B59635E1-919E-4DB9-ACF8-D3CB4D122A75}" type="pres">
      <dgm:prSet presAssocID="{5024B6F5-B650-43D9-947E-4FF8624D64E2}" presName="rootComposite" presStyleCnt="0"/>
      <dgm:spPr/>
    </dgm:pt>
    <dgm:pt modelId="{74FFF652-02B3-47BF-B8BB-080C0F901AE0}" type="pres">
      <dgm:prSet presAssocID="{5024B6F5-B650-43D9-947E-4FF8624D64E2}" presName="rootText" presStyleLbl="node1" presStyleIdx="11" presStyleCnt="13">
        <dgm:presLayoutVars>
          <dgm:chMax/>
          <dgm:chPref val="3"/>
        </dgm:presLayoutVars>
      </dgm:prSet>
      <dgm:spPr/>
      <dgm:t>
        <a:bodyPr/>
        <a:lstStyle/>
        <a:p>
          <a:endParaRPr lang="en-US"/>
        </a:p>
      </dgm:t>
    </dgm:pt>
    <dgm:pt modelId="{720D8B43-03FE-41AB-9459-01CE66E75529}" type="pres">
      <dgm:prSet presAssocID="{5024B6F5-B650-43D9-947E-4FF8624D64E2}" presName="titleText2" presStyleLbl="fgAcc1" presStyleIdx="11" presStyleCnt="13">
        <dgm:presLayoutVars>
          <dgm:chMax val="0"/>
          <dgm:chPref val="0"/>
        </dgm:presLayoutVars>
      </dgm:prSet>
      <dgm:spPr/>
      <dgm:t>
        <a:bodyPr/>
        <a:lstStyle/>
        <a:p>
          <a:endParaRPr lang="en-US"/>
        </a:p>
      </dgm:t>
    </dgm:pt>
    <dgm:pt modelId="{38E1F0D9-B6FB-485B-B7BD-FA11F0AC6BAC}" type="pres">
      <dgm:prSet presAssocID="{5024B6F5-B650-43D9-947E-4FF8624D64E2}" presName="rootConnector" presStyleLbl="node4" presStyleIdx="0" presStyleCnt="0"/>
      <dgm:spPr/>
      <dgm:t>
        <a:bodyPr/>
        <a:lstStyle/>
        <a:p>
          <a:endParaRPr lang="en-US"/>
        </a:p>
      </dgm:t>
    </dgm:pt>
    <dgm:pt modelId="{08B4C98A-BB0C-4847-AAC2-58E660A252C2}" type="pres">
      <dgm:prSet presAssocID="{5024B6F5-B650-43D9-947E-4FF8624D64E2}" presName="hierChild4" presStyleCnt="0"/>
      <dgm:spPr/>
    </dgm:pt>
    <dgm:pt modelId="{9CD26BCE-8EAF-44CD-8E82-513224F0E411}" type="pres">
      <dgm:prSet presAssocID="{5024B6F5-B650-43D9-947E-4FF8624D64E2}" presName="hierChild5" presStyleCnt="0"/>
      <dgm:spPr/>
    </dgm:pt>
    <dgm:pt modelId="{814FF6CA-32FF-4C11-AEB2-E02CD87C706B}" type="pres">
      <dgm:prSet presAssocID="{E5262876-2AEF-4380-8399-9A75E72794EB}" presName="hierChild5" presStyleCnt="0"/>
      <dgm:spPr/>
    </dgm:pt>
    <dgm:pt modelId="{13D422A2-9C9A-4D2F-A39D-32A38C4D6C69}" type="pres">
      <dgm:prSet presAssocID="{8124C220-AAC4-482A-A449-8C9E7785528E}" presName="hierChild5" presStyleCnt="0"/>
      <dgm:spPr/>
    </dgm:pt>
    <dgm:pt modelId="{495D324F-C709-4908-8A77-B5D7DBC93C39}" type="pres">
      <dgm:prSet presAssocID="{1FE8A176-8778-49D4-8EDF-D138F2D19591}" presName="Name37" presStyleLbl="parChTrans1D2" presStyleIdx="4" presStyleCnt="7"/>
      <dgm:spPr/>
      <dgm:t>
        <a:bodyPr/>
        <a:lstStyle/>
        <a:p>
          <a:endParaRPr lang="en-US"/>
        </a:p>
      </dgm:t>
    </dgm:pt>
    <dgm:pt modelId="{D88093EE-F50A-48DF-BD92-89732450A523}" type="pres">
      <dgm:prSet presAssocID="{D9DFA804-4927-4431-97E9-B697F9071D6C}" presName="hierRoot2" presStyleCnt="0">
        <dgm:presLayoutVars>
          <dgm:hierBranch val="init"/>
        </dgm:presLayoutVars>
      </dgm:prSet>
      <dgm:spPr/>
    </dgm:pt>
    <dgm:pt modelId="{0DD90BFE-0F63-4EC3-8073-CF47EFC6EECD}" type="pres">
      <dgm:prSet presAssocID="{D9DFA804-4927-4431-97E9-B697F9071D6C}" presName="rootComposite" presStyleCnt="0"/>
      <dgm:spPr/>
    </dgm:pt>
    <dgm:pt modelId="{FBE05121-6B72-4073-8A6B-BA2AA6F3996D}" type="pres">
      <dgm:prSet presAssocID="{D9DFA804-4927-4431-97E9-B697F9071D6C}" presName="rootText" presStyleLbl="node1" presStyleIdx="12" presStyleCnt="13">
        <dgm:presLayoutVars>
          <dgm:chMax/>
          <dgm:chPref val="3"/>
        </dgm:presLayoutVars>
      </dgm:prSet>
      <dgm:spPr/>
      <dgm:t>
        <a:bodyPr/>
        <a:lstStyle/>
        <a:p>
          <a:endParaRPr lang="en-US"/>
        </a:p>
      </dgm:t>
    </dgm:pt>
    <dgm:pt modelId="{0A4A29FB-9F9F-4241-8B65-91CF3501F37B}" type="pres">
      <dgm:prSet presAssocID="{D9DFA804-4927-4431-97E9-B697F9071D6C}" presName="titleText2" presStyleLbl="fgAcc1" presStyleIdx="12" presStyleCnt="13">
        <dgm:presLayoutVars>
          <dgm:chMax val="0"/>
          <dgm:chPref val="0"/>
        </dgm:presLayoutVars>
      </dgm:prSet>
      <dgm:spPr/>
      <dgm:t>
        <a:bodyPr/>
        <a:lstStyle/>
        <a:p>
          <a:endParaRPr lang="en-US"/>
        </a:p>
      </dgm:t>
    </dgm:pt>
    <dgm:pt modelId="{D5471D93-01C2-4122-B031-410923DF9B95}" type="pres">
      <dgm:prSet presAssocID="{D9DFA804-4927-4431-97E9-B697F9071D6C}" presName="rootConnector" presStyleLbl="node2" presStyleIdx="0" presStyleCnt="0"/>
      <dgm:spPr/>
      <dgm:t>
        <a:bodyPr/>
        <a:lstStyle/>
        <a:p>
          <a:endParaRPr lang="en-US"/>
        </a:p>
      </dgm:t>
    </dgm:pt>
    <dgm:pt modelId="{412EFC19-71FF-4621-8AA8-CBB68E99D5BD}" type="pres">
      <dgm:prSet presAssocID="{D9DFA804-4927-4431-97E9-B697F9071D6C}" presName="hierChild4" presStyleCnt="0"/>
      <dgm:spPr/>
    </dgm:pt>
    <dgm:pt modelId="{351F1EED-75D5-4D78-869A-10271C74E777}" type="pres">
      <dgm:prSet presAssocID="{D9DFA804-4927-4431-97E9-B697F9071D6C}" presName="hierChild5" presStyleCnt="0"/>
      <dgm:spPr/>
    </dgm:pt>
    <dgm:pt modelId="{3B3FD1BE-9014-4392-B9AA-352528277981}" type="pres">
      <dgm:prSet presAssocID="{7C403E19-25D4-4B56-BEC6-360F8E122BDF}" presName="hierChild3" presStyleCnt="0"/>
      <dgm:spPr/>
    </dgm:pt>
    <dgm:pt modelId="{A7231A83-4C6D-406D-9E39-89116D43F7F0}" type="pres">
      <dgm:prSet presAssocID="{8A80F241-0E5E-47B6-874D-F5F3D1DF61B2}" presName="Name96" presStyleLbl="parChTrans1D2" presStyleIdx="5" presStyleCnt="7"/>
      <dgm:spPr/>
      <dgm:t>
        <a:bodyPr/>
        <a:lstStyle/>
        <a:p>
          <a:endParaRPr lang="en-US"/>
        </a:p>
      </dgm:t>
    </dgm:pt>
    <dgm:pt modelId="{A1A6E61F-365B-438F-B602-C1D1ED6DA23C}" type="pres">
      <dgm:prSet presAssocID="{A4604E2D-D557-432A-BA55-A87667212D23}" presName="hierRoot3" presStyleCnt="0">
        <dgm:presLayoutVars>
          <dgm:hierBranch val="init"/>
        </dgm:presLayoutVars>
      </dgm:prSet>
      <dgm:spPr/>
    </dgm:pt>
    <dgm:pt modelId="{A83A72ED-7897-47EC-B44B-5CE0B48F5F82}" type="pres">
      <dgm:prSet presAssocID="{A4604E2D-D557-432A-BA55-A87667212D23}" presName="rootComposite3" presStyleCnt="0"/>
      <dgm:spPr/>
    </dgm:pt>
    <dgm:pt modelId="{18895014-A1DF-4680-B051-921C7B63485F}" type="pres">
      <dgm:prSet presAssocID="{A4604E2D-D557-432A-BA55-A87667212D23}" presName="rootText3" presStyleLbl="asst1" presStyleIdx="0" presStyleCnt="2">
        <dgm:presLayoutVars>
          <dgm:chPref val="3"/>
        </dgm:presLayoutVars>
      </dgm:prSet>
      <dgm:spPr/>
      <dgm:t>
        <a:bodyPr/>
        <a:lstStyle/>
        <a:p>
          <a:endParaRPr lang="en-US"/>
        </a:p>
      </dgm:t>
    </dgm:pt>
    <dgm:pt modelId="{9D7D105B-EFB8-40D7-9A4D-A3B3627C30AC}" type="pres">
      <dgm:prSet presAssocID="{A4604E2D-D557-432A-BA55-A87667212D23}" presName="titleText3" presStyleLbl="fgAcc2" presStyleIdx="0" presStyleCnt="2">
        <dgm:presLayoutVars>
          <dgm:chMax val="0"/>
          <dgm:chPref val="0"/>
        </dgm:presLayoutVars>
      </dgm:prSet>
      <dgm:spPr/>
      <dgm:t>
        <a:bodyPr/>
        <a:lstStyle/>
        <a:p>
          <a:endParaRPr lang="en-US"/>
        </a:p>
      </dgm:t>
    </dgm:pt>
    <dgm:pt modelId="{3DBFB941-A793-4602-BFA4-6D8E7A46A873}" type="pres">
      <dgm:prSet presAssocID="{A4604E2D-D557-432A-BA55-A87667212D23}" presName="rootConnector3" presStyleLbl="asst1" presStyleIdx="0" presStyleCnt="2"/>
      <dgm:spPr/>
      <dgm:t>
        <a:bodyPr/>
        <a:lstStyle/>
        <a:p>
          <a:endParaRPr lang="en-US"/>
        </a:p>
      </dgm:t>
    </dgm:pt>
    <dgm:pt modelId="{76465F3E-7F77-48BE-B6D8-396BF7A63FCE}" type="pres">
      <dgm:prSet presAssocID="{A4604E2D-D557-432A-BA55-A87667212D23}" presName="hierChild6" presStyleCnt="0"/>
      <dgm:spPr/>
    </dgm:pt>
    <dgm:pt modelId="{B034D1C6-DACA-43B1-8F33-304F0F62EDB1}" type="pres">
      <dgm:prSet presAssocID="{A4604E2D-D557-432A-BA55-A87667212D23}" presName="hierChild7" presStyleCnt="0"/>
      <dgm:spPr/>
    </dgm:pt>
    <dgm:pt modelId="{365B31BD-002B-418A-BC91-B7638CFB4216}" type="pres">
      <dgm:prSet presAssocID="{421C0E0B-584A-4A5C-AB69-86DDBE6C93A0}" presName="Name96" presStyleLbl="parChTrans1D2" presStyleIdx="6" presStyleCnt="7"/>
      <dgm:spPr/>
      <dgm:t>
        <a:bodyPr/>
        <a:lstStyle/>
        <a:p>
          <a:endParaRPr lang="en-US"/>
        </a:p>
      </dgm:t>
    </dgm:pt>
    <dgm:pt modelId="{8AC7262E-7340-4096-9673-13A22F81030B}" type="pres">
      <dgm:prSet presAssocID="{B828B885-A4BD-4318-85C9-68C522C92A42}" presName="hierRoot3" presStyleCnt="0">
        <dgm:presLayoutVars>
          <dgm:hierBranch val="init"/>
        </dgm:presLayoutVars>
      </dgm:prSet>
      <dgm:spPr/>
    </dgm:pt>
    <dgm:pt modelId="{278C8554-FFE8-4FC1-AC41-86165136F21D}" type="pres">
      <dgm:prSet presAssocID="{B828B885-A4BD-4318-85C9-68C522C92A42}" presName="rootComposite3" presStyleCnt="0"/>
      <dgm:spPr/>
    </dgm:pt>
    <dgm:pt modelId="{B912F6D2-0283-457E-A4EA-5F100AED0636}" type="pres">
      <dgm:prSet presAssocID="{B828B885-A4BD-4318-85C9-68C522C92A42}" presName="rootText3" presStyleLbl="asst1" presStyleIdx="1" presStyleCnt="2">
        <dgm:presLayoutVars>
          <dgm:chPref val="3"/>
        </dgm:presLayoutVars>
      </dgm:prSet>
      <dgm:spPr/>
      <dgm:t>
        <a:bodyPr/>
        <a:lstStyle/>
        <a:p>
          <a:endParaRPr lang="en-US"/>
        </a:p>
      </dgm:t>
    </dgm:pt>
    <dgm:pt modelId="{8EBDC75C-AD5D-47A3-8997-CEAAE0D9EF72}" type="pres">
      <dgm:prSet presAssocID="{B828B885-A4BD-4318-85C9-68C522C92A42}" presName="titleText3" presStyleLbl="fgAcc2" presStyleIdx="1" presStyleCnt="2">
        <dgm:presLayoutVars>
          <dgm:chMax val="0"/>
          <dgm:chPref val="0"/>
        </dgm:presLayoutVars>
      </dgm:prSet>
      <dgm:spPr/>
      <dgm:t>
        <a:bodyPr/>
        <a:lstStyle/>
        <a:p>
          <a:endParaRPr lang="en-US"/>
        </a:p>
      </dgm:t>
    </dgm:pt>
    <dgm:pt modelId="{2845A328-28ED-4D80-87FA-1C97BAF9B787}" type="pres">
      <dgm:prSet presAssocID="{B828B885-A4BD-4318-85C9-68C522C92A42}" presName="rootConnector3" presStyleLbl="asst1" presStyleIdx="1" presStyleCnt="2"/>
      <dgm:spPr/>
      <dgm:t>
        <a:bodyPr/>
        <a:lstStyle/>
        <a:p>
          <a:endParaRPr lang="en-US"/>
        </a:p>
      </dgm:t>
    </dgm:pt>
    <dgm:pt modelId="{78C4AE50-10F5-4D45-8CB5-106628640AA5}" type="pres">
      <dgm:prSet presAssocID="{B828B885-A4BD-4318-85C9-68C522C92A42}" presName="hierChild6" presStyleCnt="0"/>
      <dgm:spPr/>
    </dgm:pt>
    <dgm:pt modelId="{5BBF714C-8170-4CCC-94ED-7ACD487BF7EC}" type="pres">
      <dgm:prSet presAssocID="{B828B885-A4BD-4318-85C9-68C522C92A42}" presName="hierChild7" presStyleCnt="0"/>
      <dgm:spPr/>
    </dgm:pt>
  </dgm:ptLst>
  <dgm:cxnLst>
    <dgm:cxn modelId="{01D2769F-2D2E-4AF5-8B82-50E006387F50}" srcId="{8124C220-AAC4-482A-A449-8C9E7785528E}" destId="{E5262876-2AEF-4380-8399-9A75E72794EB}" srcOrd="0" destOrd="0" parTransId="{CC0AE444-1B2E-4E67-96C3-1F8594F2716D}" sibTransId="{FBE4CC11-997B-453C-8DC1-2B65FA086D6E}"/>
    <dgm:cxn modelId="{CBAE4062-D2ED-4F6D-96AB-66C4985C97FE}" type="presOf" srcId="{8124C220-AAC4-482A-A449-8C9E7785528E}" destId="{7C9DC5F0-939F-4480-B3CB-09BAA6DDAEDE}" srcOrd="1" destOrd="0" presId="urn:microsoft.com/office/officeart/2008/layout/NameandTitleOrganizationalChart"/>
    <dgm:cxn modelId="{12074AB4-C3B5-4E1D-B35B-B29474B2B7FD}" type="presOf" srcId="{60041B2D-07A3-4F00-9262-81AB0E4D7280}" destId="{6DBFD8E3-2B29-48F1-ACC5-6CAB3F92051F}" srcOrd="0" destOrd="0" presId="urn:microsoft.com/office/officeart/2008/layout/NameandTitleOrganizationalChart"/>
    <dgm:cxn modelId="{8B1E10E4-96D1-4D8F-9F7E-0BAD7DACE719}" type="presOf" srcId="{F9FA0345-EDF5-483A-BE36-BA70347EEFF9}" destId="{06595D3F-8E4E-4C0C-8AE9-ADFA963596CA}" srcOrd="0" destOrd="0" presId="urn:microsoft.com/office/officeart/2008/layout/NameandTitleOrganizationalChart"/>
    <dgm:cxn modelId="{D638F9ED-A867-4B4C-AA82-E5A514608FF2}" type="presOf" srcId="{0000AF61-E358-4AD8-8BAB-B352D408F412}" destId="{F6F009D3-39C9-41BE-A307-C32A6AC2065A}" srcOrd="0" destOrd="0" presId="urn:microsoft.com/office/officeart/2008/layout/NameandTitleOrganizationalChart"/>
    <dgm:cxn modelId="{19783572-262A-4457-9B64-D8C2B42F7A98}" type="presOf" srcId="{421C0E0B-584A-4A5C-AB69-86DDBE6C93A0}" destId="{365B31BD-002B-418A-BC91-B7638CFB4216}" srcOrd="0" destOrd="0" presId="urn:microsoft.com/office/officeart/2008/layout/NameandTitleOrganizationalChart"/>
    <dgm:cxn modelId="{0019543D-EEE1-4187-9751-6E6BC0E20E37}" srcId="{E5262876-2AEF-4380-8399-9A75E72794EB}" destId="{5024B6F5-B650-43D9-947E-4FF8624D64E2}" srcOrd="0" destOrd="0" parTransId="{EC4160EE-ADCD-4C70-9569-4D6B2900F019}" sibTransId="{0499B8BE-CA19-410C-BCE6-172C5EA89731}"/>
    <dgm:cxn modelId="{51462EEC-A336-4914-8263-E7257C1E5DE9}" type="presOf" srcId="{1FE8A176-8778-49D4-8EDF-D138F2D19591}" destId="{495D324F-C709-4908-8A77-B5D7DBC93C39}" srcOrd="0" destOrd="0" presId="urn:microsoft.com/office/officeart/2008/layout/NameandTitleOrganizationalChart"/>
    <dgm:cxn modelId="{301F01FA-AD00-4AB1-A0CE-C699152002BD}" type="presOf" srcId="{40631576-A6C4-4BC9-BB56-985FB1F18763}" destId="{D33C4346-BA5B-47AC-AEA3-C003948B9A9E}" srcOrd="0" destOrd="0" presId="urn:microsoft.com/office/officeart/2008/layout/NameandTitleOrganizationalChart"/>
    <dgm:cxn modelId="{89DE56B2-6EBE-4963-A47C-E0BA3A7571C1}" type="presOf" srcId="{8124C220-AAC4-482A-A449-8C9E7785528E}" destId="{D1B54D34-03B3-4FDB-BD9C-9467C40BFB4A}" srcOrd="0" destOrd="0" presId="urn:microsoft.com/office/officeart/2008/layout/NameandTitleOrganizationalChart"/>
    <dgm:cxn modelId="{269BB1C3-B06C-45EC-81F0-D423F79DCE38}" type="presOf" srcId="{C44239A1-85B4-4C88-850B-7CECCB299012}" destId="{772E7D2B-55B3-4B8C-85C0-F22ED597BB34}" srcOrd="0" destOrd="0" presId="urn:microsoft.com/office/officeart/2008/layout/NameandTitleOrganizationalChart"/>
    <dgm:cxn modelId="{0A1061AF-6E4F-4FCA-91B8-227412449CF0}" type="presOf" srcId="{CC0AE444-1B2E-4E67-96C3-1F8594F2716D}" destId="{8E84C886-ABC6-4D55-AF67-170EC1C98120}" srcOrd="0" destOrd="0" presId="urn:microsoft.com/office/officeart/2008/layout/NameandTitleOrganizationalChart"/>
    <dgm:cxn modelId="{DCE1C026-EBDD-41C9-BCCD-CDF82957915B}" type="presOf" srcId="{D9DFA804-4927-4431-97E9-B697F9071D6C}" destId="{FBE05121-6B72-4073-8A6B-BA2AA6F3996D}" srcOrd="0" destOrd="0" presId="urn:microsoft.com/office/officeart/2008/layout/NameandTitleOrganizationalChart"/>
    <dgm:cxn modelId="{C0912E3E-AA5E-4BFE-BA2C-FCC9B9D268E4}" type="presOf" srcId="{D9DFA804-4927-4431-97E9-B697F9071D6C}" destId="{D5471D93-01C2-4122-B031-410923DF9B95}" srcOrd="1" destOrd="0" presId="urn:microsoft.com/office/officeart/2008/layout/NameandTitleOrganizationalChart"/>
    <dgm:cxn modelId="{83AFED7F-4DD4-4ABD-8195-99A360FB305B}" type="presOf" srcId="{C4F98BF4-15AB-4571-BED6-DD4D7416496D}" destId="{B3D860B9-77E2-42E9-8410-D5B28849334A}" srcOrd="0" destOrd="0" presId="urn:microsoft.com/office/officeart/2008/layout/NameandTitleOrganizationalChart"/>
    <dgm:cxn modelId="{8403E1E7-8DE0-4227-B5E7-615DFFAD7CD1}" srcId="{43B97B6A-10E5-4FCA-B4FB-FF203DC51819}" destId="{C44239A1-85B4-4C88-850B-7CECCB299012}" srcOrd="0" destOrd="0" parTransId="{992BEEB9-6AF0-4A8D-A528-A92603E72E1F}" sibTransId="{49FACFE0-F9C6-41F0-8B9E-650C94D3050A}"/>
    <dgm:cxn modelId="{62535E47-8D9A-4E06-9DA3-511E623387F7}" type="presOf" srcId="{EC4160EE-ADCD-4C70-9569-4D6B2900F019}" destId="{78555201-761A-49C8-B24C-408F49B5891A}" srcOrd="0" destOrd="0" presId="urn:microsoft.com/office/officeart/2008/layout/NameandTitleOrganizationalChart"/>
    <dgm:cxn modelId="{9A42F688-11CB-4389-BC77-0C4E16BC3802}" type="presOf" srcId="{13A51D13-9977-4411-835E-E638DA3433B4}" destId="{10B6467A-7856-47A5-BBA1-FB258DE6F66D}" srcOrd="1" destOrd="0" presId="urn:microsoft.com/office/officeart/2008/layout/NameandTitleOrganizationalChart"/>
    <dgm:cxn modelId="{3744204E-9987-4994-852B-E69F15FF0CB5}" type="presOf" srcId="{D66F5949-3EBC-4C90-8043-FF5F5351AB7B}" destId="{EF2C02B5-B718-4CB5-988F-0AFC4067D78C}" srcOrd="0" destOrd="0" presId="urn:microsoft.com/office/officeart/2008/layout/NameandTitleOrganizationalChart"/>
    <dgm:cxn modelId="{8598ABAC-7ABF-48B3-A143-1AD86128CD18}" type="presOf" srcId="{DDDD86E8-0309-426E-A9EA-49D659595E4B}" destId="{F2B96BCC-23D2-42B7-A569-759C69F53E02}" srcOrd="0" destOrd="0" presId="urn:microsoft.com/office/officeart/2008/layout/NameandTitleOrganizationalChart"/>
    <dgm:cxn modelId="{FCE67412-2380-4EA2-A221-235D8186A6D2}" type="presOf" srcId="{13A51D13-9977-4411-835E-E638DA3433B4}" destId="{EACF79B0-6321-4911-ABE9-41E76E8D5791}" srcOrd="0" destOrd="0" presId="urn:microsoft.com/office/officeart/2008/layout/NameandTitleOrganizationalChart"/>
    <dgm:cxn modelId="{3EE065D8-E21E-4AA1-9C57-3E0CCE6BE86A}" type="presOf" srcId="{1EC70A89-C248-4212-8A04-CB9483475142}" destId="{8C72716A-94B0-4CE9-A020-27E2C21193A3}" srcOrd="0" destOrd="0" presId="urn:microsoft.com/office/officeart/2008/layout/NameandTitleOrganizationalChart"/>
    <dgm:cxn modelId="{22D076CA-BFF7-41C4-9174-85831485F016}" type="presOf" srcId="{5024B6F5-B650-43D9-947E-4FF8624D64E2}" destId="{74FFF652-02B3-47BF-B8BB-080C0F901AE0}" srcOrd="0" destOrd="0" presId="urn:microsoft.com/office/officeart/2008/layout/NameandTitleOrganizationalChart"/>
    <dgm:cxn modelId="{93660ADE-FE8C-47C8-9461-3E0794CAD44D}" type="presOf" srcId="{3F0B2AC0-6A13-4683-AD90-3246A1B40F5B}" destId="{655B851E-E352-4E04-8FEB-DEF4838F7F5A}" srcOrd="0" destOrd="0" presId="urn:microsoft.com/office/officeart/2008/layout/NameandTitleOrganizationalChart"/>
    <dgm:cxn modelId="{79905047-19A2-4BD6-8E33-7B028393940B}" type="presOf" srcId="{53100E9B-4C8F-4799-A9F2-EB510385DACF}" destId="{AA5D7F36-0FCA-4208-AE1C-F3257AE22CF8}" srcOrd="0" destOrd="0" presId="urn:microsoft.com/office/officeart/2008/layout/NameandTitleOrganizationalChart"/>
    <dgm:cxn modelId="{49B847C1-9D64-421B-986F-184952F26321}" type="presOf" srcId="{8A80F241-0E5E-47B6-874D-F5F3D1DF61B2}" destId="{A7231A83-4C6D-406D-9E39-89116D43F7F0}" srcOrd="0" destOrd="0" presId="urn:microsoft.com/office/officeart/2008/layout/NameandTitleOrganizationalChart"/>
    <dgm:cxn modelId="{D7B233C3-F9AE-4828-8CF0-E6122CD7643A}" type="presOf" srcId="{E5262876-2AEF-4380-8399-9A75E72794EB}" destId="{1FBBF2DA-71AE-4DE0-A777-AF0189EDE7E7}" srcOrd="0" destOrd="0" presId="urn:microsoft.com/office/officeart/2008/layout/NameandTitleOrganizationalChart"/>
    <dgm:cxn modelId="{A204FCAE-31B8-47F1-9065-9A65BF5F750B}" type="presOf" srcId="{5024B6F5-B650-43D9-947E-4FF8624D64E2}" destId="{38E1F0D9-B6FB-485B-B7BD-FA11F0AC6BAC}" srcOrd="1" destOrd="0" presId="urn:microsoft.com/office/officeart/2008/layout/NameandTitleOrganizationalChart"/>
    <dgm:cxn modelId="{0D86928F-F53C-40CD-BF57-9A675CBED526}" srcId="{7C403E19-25D4-4B56-BEC6-360F8E122BDF}" destId="{43B97B6A-10E5-4FCA-B4FB-FF203DC51819}" srcOrd="2" destOrd="0" parTransId="{0000AF61-E358-4AD8-8BAB-B352D408F412}" sibTransId="{2CF7E111-63A4-4B7D-899F-CDAAADBFCFC3}"/>
    <dgm:cxn modelId="{809C5EA9-8FC9-4E41-A5CD-0552C6FC20BF}" srcId="{13A51D13-9977-4411-835E-E638DA3433B4}" destId="{282619A5-1162-4708-8398-BA8731494789}" srcOrd="0" destOrd="0" parTransId="{C4F98BF4-15AB-4571-BED6-DD4D7416496D}" sibTransId="{03106939-44F3-4B83-96FE-85B34EE99685}"/>
    <dgm:cxn modelId="{F7A1B18E-BFC0-439E-83F2-4D9F04F0A3DF}" type="presOf" srcId="{43B97B6A-10E5-4FCA-B4FB-FF203DC51819}" destId="{19DA7157-9F22-447C-9E31-0EACB1D6E7ED}" srcOrd="1" destOrd="0" presId="urn:microsoft.com/office/officeart/2008/layout/NameandTitleOrganizationalChart"/>
    <dgm:cxn modelId="{BDB1FC51-475D-4DC5-91F6-30FF9BFD123D}" type="presOf" srcId="{E1565A5D-DCF9-477C-BE84-C46E75D4C602}" destId="{9D7D105B-EFB8-40D7-9A4D-A3B3627C30AC}" srcOrd="0" destOrd="0" presId="urn:microsoft.com/office/officeart/2008/layout/NameandTitleOrganizationalChart"/>
    <dgm:cxn modelId="{019AE5EF-3F2F-4050-9B72-7CE955818B82}" type="presOf" srcId="{1E3A3736-F980-432F-9CCF-BC6E330D48DD}" destId="{07535217-3945-4680-950C-C9314BDCDB07}" srcOrd="0" destOrd="0" presId="urn:microsoft.com/office/officeart/2008/layout/NameandTitleOrganizationalChart"/>
    <dgm:cxn modelId="{73403FE2-3966-46DE-A1B2-24DDE1B27D6C}" type="presOf" srcId="{FC9FBCDD-A823-4569-92F4-E89176BF42F2}" destId="{B3EB62AB-82FD-454C-9328-5F5CDD7F610C}" srcOrd="1" destOrd="0" presId="urn:microsoft.com/office/officeart/2008/layout/NameandTitleOrganizationalChart"/>
    <dgm:cxn modelId="{D0A53E14-545F-4022-96C9-D0E38CE35B3C}" srcId="{7C403E19-25D4-4B56-BEC6-360F8E122BDF}" destId="{50205207-25C4-4776-BD17-309D0F05B87E}" srcOrd="3" destOrd="0" parTransId="{E0675B12-0417-4E24-BC30-B55A9BFB88AA}" sibTransId="{7C102508-8D7A-4BB8-99B9-E6BAECA6F077}"/>
    <dgm:cxn modelId="{8A2CDD9F-171B-4636-8EA9-329FCE538786}" type="presOf" srcId="{41EABC4F-C8F5-4D5F-8AD2-0F4C3C838270}" destId="{299598DD-32AC-4209-9137-5FAB169A5F18}" srcOrd="0" destOrd="0" presId="urn:microsoft.com/office/officeart/2008/layout/NameandTitleOrganizationalChart"/>
    <dgm:cxn modelId="{8C5C2B90-65D9-4E47-86DD-AC852D7D892F}" type="presOf" srcId="{282619A5-1162-4708-8398-BA8731494789}" destId="{17C846CF-6DC2-43E5-A2B4-F2FA707DD600}" srcOrd="0" destOrd="0" presId="urn:microsoft.com/office/officeart/2008/layout/NameandTitleOrganizationalChart"/>
    <dgm:cxn modelId="{3D111A27-5197-4A1E-A523-1759DDC397A9}" type="presOf" srcId="{49FACFE0-F9C6-41F0-8B9E-650C94D3050A}" destId="{67D3B64E-605B-4596-9161-8279711B72D5}" srcOrd="0" destOrd="0" presId="urn:microsoft.com/office/officeart/2008/layout/NameandTitleOrganizationalChart"/>
    <dgm:cxn modelId="{39375493-88C5-4607-8B48-CFD760D6F917}" type="presOf" srcId="{A4604E2D-D557-432A-BA55-A87667212D23}" destId="{18895014-A1DF-4680-B051-921C7B63485F}" srcOrd="0" destOrd="0" presId="urn:microsoft.com/office/officeart/2008/layout/NameandTitleOrganizationalChart"/>
    <dgm:cxn modelId="{CAE77F4E-3C0D-42C2-9BC6-FA4D339BDB47}" type="presOf" srcId="{50205207-25C4-4776-BD17-309D0F05B87E}" destId="{7436A616-53FE-4078-826C-9B6F614E2FA5}" srcOrd="0" destOrd="0" presId="urn:microsoft.com/office/officeart/2008/layout/NameandTitleOrganizationalChart"/>
    <dgm:cxn modelId="{1C464B6E-1D0A-462C-9BEA-69C05DAA4930}" type="presOf" srcId="{B828B885-A4BD-4318-85C9-68C522C92A42}" destId="{B912F6D2-0283-457E-A4EA-5F100AED0636}" srcOrd="0" destOrd="0" presId="urn:microsoft.com/office/officeart/2008/layout/NameandTitleOrganizationalChart"/>
    <dgm:cxn modelId="{BC093BB4-0D49-4683-B534-37BBDBE3C035}" srcId="{50205207-25C4-4776-BD17-309D0F05B87E}" destId="{20CCC328-991B-47E2-B977-1EAA38F8DBB5}" srcOrd="0" destOrd="0" parTransId="{1EC70A89-C248-4212-8A04-CB9483475142}" sibTransId="{41EABC4F-C8F5-4D5F-8AD2-0F4C3C838270}"/>
    <dgm:cxn modelId="{8FC5BFEC-AE9C-4CA7-8B0B-29CAAB89A993}" srcId="{C44239A1-85B4-4C88-850B-7CECCB299012}" destId="{FC9FBCDD-A823-4569-92F4-E89176BF42F2}" srcOrd="0" destOrd="0" parTransId="{0ED83098-1AF2-4EF8-9F72-3416D6E5F59F}" sibTransId="{53100E9B-4C8F-4799-A9F2-EB510385DACF}"/>
    <dgm:cxn modelId="{5C1F1DF1-7ED4-4BA3-92F8-CA187FD12357}" srcId="{7C403E19-25D4-4B56-BEC6-360F8E122BDF}" destId="{A4604E2D-D557-432A-BA55-A87667212D23}" srcOrd="0" destOrd="0" parTransId="{8A80F241-0E5E-47B6-874D-F5F3D1DF61B2}" sibTransId="{E1565A5D-DCF9-477C-BE84-C46E75D4C602}"/>
    <dgm:cxn modelId="{E272E222-461F-41D7-BE35-DC9B6DE68E41}" type="presOf" srcId="{50205207-25C4-4776-BD17-309D0F05B87E}" destId="{AE0D0169-7268-4AF9-8388-D89964C2D37E}" srcOrd="1" destOrd="0" presId="urn:microsoft.com/office/officeart/2008/layout/NameandTitleOrganizationalChart"/>
    <dgm:cxn modelId="{1994D549-7B2E-4201-9485-BDC2CE9F29FE}" type="presOf" srcId="{7C403E19-25D4-4B56-BEC6-360F8E122BDF}" destId="{144C7A46-5C13-40AC-A9A3-B6437CE64C61}" srcOrd="0" destOrd="0" presId="urn:microsoft.com/office/officeart/2008/layout/NameandTitleOrganizationalChart"/>
    <dgm:cxn modelId="{BE4D46A3-4B7F-4472-82BC-98F8F5D8E6CC}" type="presOf" srcId="{0ED83098-1AF2-4EF8-9F72-3416D6E5F59F}" destId="{3EF061F9-9C9E-4A1C-A0EF-28DEFD9E3490}" srcOrd="0" destOrd="0" presId="urn:microsoft.com/office/officeart/2008/layout/NameandTitleOrganizationalChart"/>
    <dgm:cxn modelId="{10BE2F10-6B03-4280-8B9D-8AA0688B126F}" srcId="{7C403E19-25D4-4B56-BEC6-360F8E122BDF}" destId="{13A51D13-9977-4411-835E-E638DA3433B4}" srcOrd="1" destOrd="0" parTransId="{40631576-A6C4-4BC9-BB56-985FB1F18763}" sibTransId="{5D7AEA4B-C819-45A3-908E-CDDC7499AE07}"/>
    <dgm:cxn modelId="{8F830791-ABC4-4DDC-95EA-DC51F163A2F7}" srcId="{20CCC328-991B-47E2-B977-1EAA38F8DBB5}" destId="{3F0B2AC0-6A13-4683-AD90-3246A1B40F5B}" srcOrd="0" destOrd="0" parTransId="{1E3A3736-F980-432F-9CCF-BC6E330D48DD}" sibTransId="{DF263F7E-9FDA-4041-BB6C-BA0A99372BD4}"/>
    <dgm:cxn modelId="{81876502-487A-48B9-B1FF-C900666AFFA2}" type="presOf" srcId="{7C102508-8D7A-4BB8-99B9-E6BAECA6F077}" destId="{724544B2-93C4-412A-9F39-9E2627F93874}" srcOrd="0" destOrd="0" presId="urn:microsoft.com/office/officeart/2008/layout/NameandTitleOrganizationalChart"/>
    <dgm:cxn modelId="{856EFFEE-FEA2-45DF-9B2F-68A42F1842C2}" type="presOf" srcId="{992BEEB9-6AF0-4A8D-A528-A92603E72E1F}" destId="{239990F6-89F0-44EE-8ABA-97136A6EC0A3}" srcOrd="0" destOrd="0" presId="urn:microsoft.com/office/officeart/2008/layout/NameandTitleOrganizationalChart"/>
    <dgm:cxn modelId="{C251E806-1A05-497D-80DF-4409FF986BD8}" type="presOf" srcId="{282619A5-1162-4708-8398-BA8731494789}" destId="{0DD68CCE-9617-440F-B0EA-D1A096F807E6}" srcOrd="1" destOrd="0" presId="urn:microsoft.com/office/officeart/2008/layout/NameandTitleOrganizationalChart"/>
    <dgm:cxn modelId="{C6210900-46D3-45EA-BC0F-18C28837F495}" type="presOf" srcId="{C44239A1-85B4-4C88-850B-7CECCB299012}" destId="{2F53D21C-B617-4FEA-A108-7C98DF2E7B5F}" srcOrd="1" destOrd="0" presId="urn:microsoft.com/office/officeart/2008/layout/NameandTitleOrganizationalChart"/>
    <dgm:cxn modelId="{87846630-8F10-4B95-9CF8-230BF99D3164}" srcId="{7C403E19-25D4-4B56-BEC6-360F8E122BDF}" destId="{8124C220-AAC4-482A-A449-8C9E7785528E}" srcOrd="4" destOrd="0" parTransId="{D54E9874-8D74-4C30-A41E-8CC49523B73A}" sibTransId="{F005B3A4-698F-4250-A079-529CBA393DD8}"/>
    <dgm:cxn modelId="{8D1DAE6B-3E6E-4C19-96E0-64B4DCB9E02E}" type="presOf" srcId="{9AD36796-2D13-4E50-AD34-7232F2283FD0}" destId="{0A4A29FB-9F9F-4241-8B65-91CF3501F37B}" srcOrd="0" destOrd="0" presId="urn:microsoft.com/office/officeart/2008/layout/NameandTitleOrganizationalChart"/>
    <dgm:cxn modelId="{9DC1DD28-EAD9-4821-B156-41FEB84E8785}" type="presOf" srcId="{60041B2D-07A3-4F00-9262-81AB0E4D7280}" destId="{C9F43DA1-FF05-4E19-B028-D12A1AF195B1}" srcOrd="1" destOrd="0" presId="urn:microsoft.com/office/officeart/2008/layout/NameandTitleOrganizationalChart"/>
    <dgm:cxn modelId="{98409967-C3FE-463B-ABE3-AFFBF9FAECD1}" type="presOf" srcId="{7C403E19-25D4-4B56-BEC6-360F8E122BDF}" destId="{F5B7BE9E-C6CD-46D2-9ACF-8579AE5F6780}" srcOrd="1" destOrd="0" presId="urn:microsoft.com/office/officeart/2008/layout/NameandTitleOrganizationalChart"/>
    <dgm:cxn modelId="{A4638941-20B3-4894-A3E0-5A954056B787}" type="presOf" srcId="{E0675B12-0417-4E24-BC30-B55A9BFB88AA}" destId="{DB5C62DD-6A69-4439-BDBB-ED608C1BEF9F}" srcOrd="0" destOrd="0" presId="urn:microsoft.com/office/officeart/2008/layout/NameandTitleOrganizationalChart"/>
    <dgm:cxn modelId="{C2B9521D-6FB8-4824-AE59-B19B3FCAC648}" type="presOf" srcId="{9927F38B-85BA-48D5-BEE5-65D98B87593E}" destId="{7A8CC351-B71A-4ED4-B895-CCF4ADFA2CDA}" srcOrd="0" destOrd="0" presId="urn:microsoft.com/office/officeart/2008/layout/NameandTitleOrganizationalChart"/>
    <dgm:cxn modelId="{DE2ADD3B-D031-499F-BC8E-F54568A3D254}" type="presOf" srcId="{FBE4CC11-997B-453C-8DC1-2B65FA086D6E}" destId="{A3452BCB-5C3C-4274-ABE0-BEC48976FF68}" srcOrd="0" destOrd="0" presId="urn:microsoft.com/office/officeart/2008/layout/NameandTitleOrganizationalChart"/>
    <dgm:cxn modelId="{C56AB3F4-9322-49F5-AAC1-A0B5E7A4B2B4}" type="presOf" srcId="{A4604E2D-D557-432A-BA55-A87667212D23}" destId="{3DBFB941-A793-4602-BFA4-6D8E7A46A873}" srcOrd="1" destOrd="0" presId="urn:microsoft.com/office/officeart/2008/layout/NameandTitleOrganizationalChart"/>
    <dgm:cxn modelId="{3D96FB04-5540-45E6-BB4E-C14780CE568E}" type="presOf" srcId="{F005B3A4-698F-4250-A079-529CBA393DD8}" destId="{CF122095-68FA-4801-B1FD-FC6C9556EA88}" srcOrd="0" destOrd="0" presId="urn:microsoft.com/office/officeart/2008/layout/NameandTitleOrganizationalChart"/>
    <dgm:cxn modelId="{0A62F9EE-A933-4AD4-9049-56305E8A4AF5}" type="presOf" srcId="{0499B8BE-CA19-410C-BCE6-172C5EA89731}" destId="{720D8B43-03FE-41AB-9459-01CE66E75529}" srcOrd="0" destOrd="0" presId="urn:microsoft.com/office/officeart/2008/layout/NameandTitleOrganizationalChart"/>
    <dgm:cxn modelId="{FB991659-71BF-4A7C-9E4A-04130A58054E}" srcId="{3F0B2AC0-6A13-4683-AD90-3246A1B40F5B}" destId="{60041B2D-07A3-4F00-9262-81AB0E4D7280}" srcOrd="0" destOrd="0" parTransId="{D66F5949-3EBC-4C90-8043-FF5F5351AB7B}" sibTransId="{F9FA0345-EDF5-483A-BE36-BA70347EEFF9}"/>
    <dgm:cxn modelId="{221239F2-6D43-4F56-99D4-45421F2B9F2F}" srcId="{7C403E19-25D4-4B56-BEC6-360F8E122BDF}" destId="{B828B885-A4BD-4318-85C9-68C522C92A42}" srcOrd="6" destOrd="0" parTransId="{421C0E0B-584A-4A5C-AB69-86DDBE6C93A0}" sibTransId="{E575C373-404D-403B-9C8B-C3B9897BD380}"/>
    <dgm:cxn modelId="{E05798D5-29FC-4ECD-A3DE-3FC05D6D8BFC}" type="presOf" srcId="{FC9FBCDD-A823-4569-92F4-E89176BF42F2}" destId="{AB5CCD27-83E3-4030-9683-BE8A855261C5}" srcOrd="0" destOrd="0" presId="urn:microsoft.com/office/officeart/2008/layout/NameandTitleOrganizationalChart"/>
    <dgm:cxn modelId="{F40A1514-3795-42E5-A62D-5169509DCE5C}" srcId="{9927F38B-85BA-48D5-BEE5-65D98B87593E}" destId="{7C403E19-25D4-4B56-BEC6-360F8E122BDF}" srcOrd="0" destOrd="0" parTransId="{B0AF529C-E8D2-4F5C-BFEE-4B0EC8A81AB1}" sibTransId="{DDDD86E8-0309-426E-A9EA-49D659595E4B}"/>
    <dgm:cxn modelId="{FCB199FC-A224-49C5-A4DC-F3EB6B2D5947}" srcId="{7C403E19-25D4-4B56-BEC6-360F8E122BDF}" destId="{D9DFA804-4927-4431-97E9-B697F9071D6C}" srcOrd="5" destOrd="0" parTransId="{1FE8A176-8778-49D4-8EDF-D138F2D19591}" sibTransId="{9AD36796-2D13-4E50-AD34-7232F2283FD0}"/>
    <dgm:cxn modelId="{49782986-DCAD-4CF3-9C5D-27308F7D8EC9}" type="presOf" srcId="{D54E9874-8D74-4C30-A41E-8CC49523B73A}" destId="{52CFD7C8-4C45-491E-87F9-C5CA71047256}" srcOrd="0" destOrd="0" presId="urn:microsoft.com/office/officeart/2008/layout/NameandTitleOrganizationalChart"/>
    <dgm:cxn modelId="{FD8A3983-FFDF-4222-B159-3D7B481360B7}" type="presOf" srcId="{2CF7E111-63A4-4B7D-899F-CDAAADBFCFC3}" destId="{01D9CEB8-1EE9-4966-9473-A1965DA2A26B}" srcOrd="0" destOrd="0" presId="urn:microsoft.com/office/officeart/2008/layout/NameandTitleOrganizationalChart"/>
    <dgm:cxn modelId="{D804A57E-F6B9-44D2-B4C4-7E4FB7873304}" type="presOf" srcId="{43B97B6A-10E5-4FCA-B4FB-FF203DC51819}" destId="{0329CFFD-37F5-4C63-BB64-15E5F31FA3B6}" srcOrd="0" destOrd="0" presId="urn:microsoft.com/office/officeart/2008/layout/NameandTitleOrganizationalChart"/>
    <dgm:cxn modelId="{CB775100-3BCE-4B5C-AA11-AF91D3ACD102}" type="presOf" srcId="{E5262876-2AEF-4380-8399-9A75E72794EB}" destId="{0085C3BD-BD30-46E7-9628-8A2A48109075}" srcOrd="1" destOrd="0" presId="urn:microsoft.com/office/officeart/2008/layout/NameandTitleOrganizationalChart"/>
    <dgm:cxn modelId="{BAEAE5F0-E604-4EA0-971C-7827FD46F562}" type="presOf" srcId="{B828B885-A4BD-4318-85C9-68C522C92A42}" destId="{2845A328-28ED-4D80-87FA-1C97BAF9B787}" srcOrd="1" destOrd="0" presId="urn:microsoft.com/office/officeart/2008/layout/NameandTitleOrganizationalChart"/>
    <dgm:cxn modelId="{3AF9520E-2989-4B62-BA6B-A5C0AA80F51F}" type="presOf" srcId="{03106939-44F3-4B83-96FE-85B34EE99685}" destId="{1F5974CA-E8AB-4E88-8A1F-7C77132B77B3}" srcOrd="0" destOrd="0" presId="urn:microsoft.com/office/officeart/2008/layout/NameandTitleOrganizationalChart"/>
    <dgm:cxn modelId="{1284A6E8-DC37-4F0C-8B52-1D1988E8E4A1}" type="presOf" srcId="{20CCC328-991B-47E2-B977-1EAA38F8DBB5}" destId="{13A663E7-96DA-4D37-9F7C-DE0936ADE155}" srcOrd="0" destOrd="0" presId="urn:microsoft.com/office/officeart/2008/layout/NameandTitleOrganizationalChart"/>
    <dgm:cxn modelId="{70428D0E-1F8B-4B37-9251-5EF003A96DE4}" type="presOf" srcId="{20CCC328-991B-47E2-B977-1EAA38F8DBB5}" destId="{E55BF5BC-AE35-47D5-8712-88AF90F87FB3}" srcOrd="1" destOrd="0" presId="urn:microsoft.com/office/officeart/2008/layout/NameandTitleOrganizationalChart"/>
    <dgm:cxn modelId="{27351600-4AE3-4FDB-B9FA-8DF0A20E1F3D}" type="presOf" srcId="{DF263F7E-9FDA-4041-BB6C-BA0A99372BD4}" destId="{83EE4013-68B5-4334-AF3C-0117DBFE2323}" srcOrd="0" destOrd="0" presId="urn:microsoft.com/office/officeart/2008/layout/NameandTitleOrganizationalChart"/>
    <dgm:cxn modelId="{07287EB9-4DCD-4682-8C1F-FD105893B9E7}" type="presOf" srcId="{5D7AEA4B-C819-45A3-908E-CDDC7499AE07}" destId="{4522EBEF-23EE-4B6D-9EF9-38450BFB6C4A}" srcOrd="0" destOrd="0" presId="urn:microsoft.com/office/officeart/2008/layout/NameandTitleOrganizationalChart"/>
    <dgm:cxn modelId="{D700E14E-8725-4DAD-BC57-468C579060F1}" type="presOf" srcId="{3F0B2AC0-6A13-4683-AD90-3246A1B40F5B}" destId="{1F8BE302-C79D-4F85-B4CF-A6CD10C235FA}" srcOrd="1" destOrd="0" presId="urn:microsoft.com/office/officeart/2008/layout/NameandTitleOrganizationalChart"/>
    <dgm:cxn modelId="{0F1834BD-D20C-4BEC-A87C-B1D5588ED88C}" type="presOf" srcId="{E575C373-404D-403B-9C8B-C3B9897BD380}" destId="{8EBDC75C-AD5D-47A3-8997-CEAAE0D9EF72}" srcOrd="0" destOrd="0" presId="urn:microsoft.com/office/officeart/2008/layout/NameandTitleOrganizationalChart"/>
    <dgm:cxn modelId="{F65B6618-AA01-4B19-AD63-F1386C94B409}" type="presParOf" srcId="{7A8CC351-B71A-4ED4-B895-CCF4ADFA2CDA}" destId="{3DC0E29F-8551-426A-A8AB-F38C6C3D734C}" srcOrd="0" destOrd="0" presId="urn:microsoft.com/office/officeart/2008/layout/NameandTitleOrganizationalChart"/>
    <dgm:cxn modelId="{DB48DE87-9210-44ED-8DAE-D5817B81DAC9}" type="presParOf" srcId="{3DC0E29F-8551-426A-A8AB-F38C6C3D734C}" destId="{83F78A66-F206-4C68-9D1D-E9A3CA2B9963}" srcOrd="0" destOrd="0" presId="urn:microsoft.com/office/officeart/2008/layout/NameandTitleOrganizationalChart"/>
    <dgm:cxn modelId="{7F8EAD22-127B-4473-BB8D-F77CBA7F1F36}" type="presParOf" srcId="{83F78A66-F206-4C68-9D1D-E9A3CA2B9963}" destId="{144C7A46-5C13-40AC-A9A3-B6437CE64C61}" srcOrd="0" destOrd="0" presId="urn:microsoft.com/office/officeart/2008/layout/NameandTitleOrganizationalChart"/>
    <dgm:cxn modelId="{D36F5BFB-F714-4D05-B904-227613AE6CE3}" type="presParOf" srcId="{83F78A66-F206-4C68-9D1D-E9A3CA2B9963}" destId="{F2B96BCC-23D2-42B7-A569-759C69F53E02}" srcOrd="1" destOrd="0" presId="urn:microsoft.com/office/officeart/2008/layout/NameandTitleOrganizationalChart"/>
    <dgm:cxn modelId="{CBABAFB5-55B1-4751-A634-B36059A56D50}" type="presParOf" srcId="{83F78A66-F206-4C68-9D1D-E9A3CA2B9963}" destId="{F5B7BE9E-C6CD-46D2-9ACF-8579AE5F6780}" srcOrd="2" destOrd="0" presId="urn:microsoft.com/office/officeart/2008/layout/NameandTitleOrganizationalChart"/>
    <dgm:cxn modelId="{FF0D353C-92A0-409D-B17B-5236DB2A750C}" type="presParOf" srcId="{3DC0E29F-8551-426A-A8AB-F38C6C3D734C}" destId="{55FF3FB0-4223-4FC2-AD7F-12CB9A39E93E}" srcOrd="1" destOrd="0" presId="urn:microsoft.com/office/officeart/2008/layout/NameandTitleOrganizationalChart"/>
    <dgm:cxn modelId="{AB462ABC-505D-4000-9510-01B9E8ED7B4B}" type="presParOf" srcId="{55FF3FB0-4223-4FC2-AD7F-12CB9A39E93E}" destId="{D33C4346-BA5B-47AC-AEA3-C003948B9A9E}" srcOrd="0" destOrd="0" presId="urn:microsoft.com/office/officeart/2008/layout/NameandTitleOrganizationalChart"/>
    <dgm:cxn modelId="{B71F78D2-6D8E-4D0E-B4EF-28477429BB0B}" type="presParOf" srcId="{55FF3FB0-4223-4FC2-AD7F-12CB9A39E93E}" destId="{02C9DFF8-8A50-4775-845A-2CFCA4FBB202}" srcOrd="1" destOrd="0" presId="urn:microsoft.com/office/officeart/2008/layout/NameandTitleOrganizationalChart"/>
    <dgm:cxn modelId="{1BC60ABF-3464-4208-978D-21980B9DAEBC}" type="presParOf" srcId="{02C9DFF8-8A50-4775-845A-2CFCA4FBB202}" destId="{04AAE247-9FD5-4744-8C68-7297C4BC0ACC}" srcOrd="0" destOrd="0" presId="urn:microsoft.com/office/officeart/2008/layout/NameandTitleOrganizationalChart"/>
    <dgm:cxn modelId="{99E692CA-25CA-4C62-96DC-AC60FCBA86AF}" type="presParOf" srcId="{04AAE247-9FD5-4744-8C68-7297C4BC0ACC}" destId="{EACF79B0-6321-4911-ABE9-41E76E8D5791}" srcOrd="0" destOrd="0" presId="urn:microsoft.com/office/officeart/2008/layout/NameandTitleOrganizationalChart"/>
    <dgm:cxn modelId="{33030DEC-CCE5-4F97-8FBA-CCA6BA0718FB}" type="presParOf" srcId="{04AAE247-9FD5-4744-8C68-7297C4BC0ACC}" destId="{4522EBEF-23EE-4B6D-9EF9-38450BFB6C4A}" srcOrd="1" destOrd="0" presId="urn:microsoft.com/office/officeart/2008/layout/NameandTitleOrganizationalChart"/>
    <dgm:cxn modelId="{1F487DCE-09E4-4E94-9D93-E5121A566F1B}" type="presParOf" srcId="{04AAE247-9FD5-4744-8C68-7297C4BC0ACC}" destId="{10B6467A-7856-47A5-BBA1-FB258DE6F66D}" srcOrd="2" destOrd="0" presId="urn:microsoft.com/office/officeart/2008/layout/NameandTitleOrganizationalChart"/>
    <dgm:cxn modelId="{E3B592B8-DC20-40EF-8672-2E61F5D3DEA8}" type="presParOf" srcId="{02C9DFF8-8A50-4775-845A-2CFCA4FBB202}" destId="{406EA5BA-F086-4B2D-AB25-15C0D28C46F3}" srcOrd="1" destOrd="0" presId="urn:microsoft.com/office/officeart/2008/layout/NameandTitleOrganizationalChart"/>
    <dgm:cxn modelId="{73356E67-0007-431E-8E4A-A9AADA8A3399}" type="presParOf" srcId="{406EA5BA-F086-4B2D-AB25-15C0D28C46F3}" destId="{B3D860B9-77E2-42E9-8410-D5B28849334A}" srcOrd="0" destOrd="0" presId="urn:microsoft.com/office/officeart/2008/layout/NameandTitleOrganizationalChart"/>
    <dgm:cxn modelId="{C15697E8-6C47-4484-9265-7FE7F8DCBACF}" type="presParOf" srcId="{406EA5BA-F086-4B2D-AB25-15C0D28C46F3}" destId="{3179CDB9-112B-414A-83B4-74E7A4921B2E}" srcOrd="1" destOrd="0" presId="urn:microsoft.com/office/officeart/2008/layout/NameandTitleOrganizationalChart"/>
    <dgm:cxn modelId="{AA3319D5-0773-4448-8CA0-F1F92BD25ABA}" type="presParOf" srcId="{3179CDB9-112B-414A-83B4-74E7A4921B2E}" destId="{5EF897AC-E847-4606-98F5-ED749E5DCA7E}" srcOrd="0" destOrd="0" presId="urn:microsoft.com/office/officeart/2008/layout/NameandTitleOrganizationalChart"/>
    <dgm:cxn modelId="{14B1DD05-B05A-44D8-BB4D-23AF07B3B764}" type="presParOf" srcId="{5EF897AC-E847-4606-98F5-ED749E5DCA7E}" destId="{17C846CF-6DC2-43E5-A2B4-F2FA707DD600}" srcOrd="0" destOrd="0" presId="urn:microsoft.com/office/officeart/2008/layout/NameandTitleOrganizationalChart"/>
    <dgm:cxn modelId="{6322168B-6846-4F49-8BA6-93EE6D13D478}" type="presParOf" srcId="{5EF897AC-E847-4606-98F5-ED749E5DCA7E}" destId="{1F5974CA-E8AB-4E88-8A1F-7C77132B77B3}" srcOrd="1" destOrd="0" presId="urn:microsoft.com/office/officeart/2008/layout/NameandTitleOrganizationalChart"/>
    <dgm:cxn modelId="{E965507D-EEE3-4CB8-8BD6-2E2DCF71E2C5}" type="presParOf" srcId="{5EF897AC-E847-4606-98F5-ED749E5DCA7E}" destId="{0DD68CCE-9617-440F-B0EA-D1A096F807E6}" srcOrd="2" destOrd="0" presId="urn:microsoft.com/office/officeart/2008/layout/NameandTitleOrganizationalChart"/>
    <dgm:cxn modelId="{98534770-47D8-4008-8425-F7A1CEBDC6FB}" type="presParOf" srcId="{3179CDB9-112B-414A-83B4-74E7A4921B2E}" destId="{FA089C76-7C64-4578-A677-3AE50E4179E2}" srcOrd="1" destOrd="0" presId="urn:microsoft.com/office/officeart/2008/layout/NameandTitleOrganizationalChart"/>
    <dgm:cxn modelId="{07308A81-3570-4501-A9C0-D356D1037098}" type="presParOf" srcId="{3179CDB9-112B-414A-83B4-74E7A4921B2E}" destId="{95D20544-512A-48C7-9C71-8A8F014C6156}" srcOrd="2" destOrd="0" presId="urn:microsoft.com/office/officeart/2008/layout/NameandTitleOrganizationalChart"/>
    <dgm:cxn modelId="{D2AAE3A8-D67C-4702-892D-C83F66181685}" type="presParOf" srcId="{02C9DFF8-8A50-4775-845A-2CFCA4FBB202}" destId="{9486643E-5F1B-4388-95E8-4902278B500A}" srcOrd="2" destOrd="0" presId="urn:microsoft.com/office/officeart/2008/layout/NameandTitleOrganizationalChart"/>
    <dgm:cxn modelId="{76B04D29-9BC0-4988-B6E4-265232A0527A}" type="presParOf" srcId="{55FF3FB0-4223-4FC2-AD7F-12CB9A39E93E}" destId="{F6F009D3-39C9-41BE-A307-C32A6AC2065A}" srcOrd="2" destOrd="0" presId="urn:microsoft.com/office/officeart/2008/layout/NameandTitleOrganizationalChart"/>
    <dgm:cxn modelId="{FCBFDEAB-305A-44C9-B146-A1B72DCD4262}" type="presParOf" srcId="{55FF3FB0-4223-4FC2-AD7F-12CB9A39E93E}" destId="{A802AC81-37EA-4854-9BCF-474383BD9975}" srcOrd="3" destOrd="0" presId="urn:microsoft.com/office/officeart/2008/layout/NameandTitleOrganizationalChart"/>
    <dgm:cxn modelId="{7384A823-785A-4D74-850E-786BE63F9BA2}" type="presParOf" srcId="{A802AC81-37EA-4854-9BCF-474383BD9975}" destId="{0B661A6C-99AE-46CF-82EC-E43AE5D9E331}" srcOrd="0" destOrd="0" presId="urn:microsoft.com/office/officeart/2008/layout/NameandTitleOrganizationalChart"/>
    <dgm:cxn modelId="{4F0ABAB7-232D-48F8-94BB-60A06A479D34}" type="presParOf" srcId="{0B661A6C-99AE-46CF-82EC-E43AE5D9E331}" destId="{0329CFFD-37F5-4C63-BB64-15E5F31FA3B6}" srcOrd="0" destOrd="0" presId="urn:microsoft.com/office/officeart/2008/layout/NameandTitleOrganizationalChart"/>
    <dgm:cxn modelId="{25D15071-41B9-497B-A469-CF7AC8C1FE83}" type="presParOf" srcId="{0B661A6C-99AE-46CF-82EC-E43AE5D9E331}" destId="{01D9CEB8-1EE9-4966-9473-A1965DA2A26B}" srcOrd="1" destOrd="0" presId="urn:microsoft.com/office/officeart/2008/layout/NameandTitleOrganizationalChart"/>
    <dgm:cxn modelId="{A8C9C12D-48C6-46D8-B5AA-F6914EE377F0}" type="presParOf" srcId="{0B661A6C-99AE-46CF-82EC-E43AE5D9E331}" destId="{19DA7157-9F22-447C-9E31-0EACB1D6E7ED}" srcOrd="2" destOrd="0" presId="urn:microsoft.com/office/officeart/2008/layout/NameandTitleOrganizationalChart"/>
    <dgm:cxn modelId="{38F414A3-7CFF-4C24-BCB6-100A7D9C060C}" type="presParOf" srcId="{A802AC81-37EA-4854-9BCF-474383BD9975}" destId="{FF7C3437-C392-4038-AF36-1E2A815DEAA5}" srcOrd="1" destOrd="0" presId="urn:microsoft.com/office/officeart/2008/layout/NameandTitleOrganizationalChart"/>
    <dgm:cxn modelId="{547C23CE-43E8-455C-A1E5-7E16F4CD8D0D}" type="presParOf" srcId="{FF7C3437-C392-4038-AF36-1E2A815DEAA5}" destId="{239990F6-89F0-44EE-8ABA-97136A6EC0A3}" srcOrd="0" destOrd="0" presId="urn:microsoft.com/office/officeart/2008/layout/NameandTitleOrganizationalChart"/>
    <dgm:cxn modelId="{006A80A5-0212-486A-854A-46D088A37D7C}" type="presParOf" srcId="{FF7C3437-C392-4038-AF36-1E2A815DEAA5}" destId="{F46A5BE9-9BB4-4FD9-8D66-5B2F839B9C08}" srcOrd="1" destOrd="0" presId="urn:microsoft.com/office/officeart/2008/layout/NameandTitleOrganizationalChart"/>
    <dgm:cxn modelId="{55716E89-0273-4BA9-B07A-E53077C5297F}" type="presParOf" srcId="{F46A5BE9-9BB4-4FD9-8D66-5B2F839B9C08}" destId="{4847BC13-0236-43F5-BA37-CE45A3CEA149}" srcOrd="0" destOrd="0" presId="urn:microsoft.com/office/officeart/2008/layout/NameandTitleOrganizationalChart"/>
    <dgm:cxn modelId="{DA998140-5CBB-47E4-B858-D544FC6C62F5}" type="presParOf" srcId="{4847BC13-0236-43F5-BA37-CE45A3CEA149}" destId="{772E7D2B-55B3-4B8C-85C0-F22ED597BB34}" srcOrd="0" destOrd="0" presId="urn:microsoft.com/office/officeart/2008/layout/NameandTitleOrganizationalChart"/>
    <dgm:cxn modelId="{F17D78F9-97CC-4A51-920A-873DBCD41E07}" type="presParOf" srcId="{4847BC13-0236-43F5-BA37-CE45A3CEA149}" destId="{67D3B64E-605B-4596-9161-8279711B72D5}" srcOrd="1" destOrd="0" presId="urn:microsoft.com/office/officeart/2008/layout/NameandTitleOrganizationalChart"/>
    <dgm:cxn modelId="{4DFE2A4F-AD0C-4FE0-8F60-29BA6BDFB466}" type="presParOf" srcId="{4847BC13-0236-43F5-BA37-CE45A3CEA149}" destId="{2F53D21C-B617-4FEA-A108-7C98DF2E7B5F}" srcOrd="2" destOrd="0" presId="urn:microsoft.com/office/officeart/2008/layout/NameandTitleOrganizationalChart"/>
    <dgm:cxn modelId="{29733371-ACB8-4922-90DE-70CCD0744420}" type="presParOf" srcId="{F46A5BE9-9BB4-4FD9-8D66-5B2F839B9C08}" destId="{23C3946C-C398-4754-AC04-772342CCAA98}" srcOrd="1" destOrd="0" presId="urn:microsoft.com/office/officeart/2008/layout/NameandTitleOrganizationalChart"/>
    <dgm:cxn modelId="{1EA46081-A923-43DD-8A7D-AD4945E953F6}" type="presParOf" srcId="{23C3946C-C398-4754-AC04-772342CCAA98}" destId="{3EF061F9-9C9E-4A1C-A0EF-28DEFD9E3490}" srcOrd="0" destOrd="0" presId="urn:microsoft.com/office/officeart/2008/layout/NameandTitleOrganizationalChart"/>
    <dgm:cxn modelId="{8C326207-4B40-447A-AC94-77B121825519}" type="presParOf" srcId="{23C3946C-C398-4754-AC04-772342CCAA98}" destId="{89C6043D-5CA7-41C7-B7FB-86F5F9560F18}" srcOrd="1" destOrd="0" presId="urn:microsoft.com/office/officeart/2008/layout/NameandTitleOrganizationalChart"/>
    <dgm:cxn modelId="{011A39EC-9C6C-4284-9BED-835F01AD9A66}" type="presParOf" srcId="{89C6043D-5CA7-41C7-B7FB-86F5F9560F18}" destId="{BA3BAAFB-82D8-41E9-A2AF-4C83BA5CC8F7}" srcOrd="0" destOrd="0" presId="urn:microsoft.com/office/officeart/2008/layout/NameandTitleOrganizationalChart"/>
    <dgm:cxn modelId="{653AC3DD-B51B-4A52-A2AA-91E0E5E876FB}" type="presParOf" srcId="{BA3BAAFB-82D8-41E9-A2AF-4C83BA5CC8F7}" destId="{AB5CCD27-83E3-4030-9683-BE8A855261C5}" srcOrd="0" destOrd="0" presId="urn:microsoft.com/office/officeart/2008/layout/NameandTitleOrganizationalChart"/>
    <dgm:cxn modelId="{0F33CEE4-BF80-4087-A129-5123B9B21725}" type="presParOf" srcId="{BA3BAAFB-82D8-41E9-A2AF-4C83BA5CC8F7}" destId="{AA5D7F36-0FCA-4208-AE1C-F3257AE22CF8}" srcOrd="1" destOrd="0" presId="urn:microsoft.com/office/officeart/2008/layout/NameandTitleOrganizationalChart"/>
    <dgm:cxn modelId="{580EBC75-C01A-4C53-BD92-5797BAA6D168}" type="presParOf" srcId="{BA3BAAFB-82D8-41E9-A2AF-4C83BA5CC8F7}" destId="{B3EB62AB-82FD-454C-9328-5F5CDD7F610C}" srcOrd="2" destOrd="0" presId="urn:microsoft.com/office/officeart/2008/layout/NameandTitleOrganizationalChart"/>
    <dgm:cxn modelId="{1649B4F9-5BFE-4118-8694-EF4FF31AC1F2}" type="presParOf" srcId="{89C6043D-5CA7-41C7-B7FB-86F5F9560F18}" destId="{598A8D07-8BED-4213-8AA0-60B96F66B0A3}" srcOrd="1" destOrd="0" presId="urn:microsoft.com/office/officeart/2008/layout/NameandTitleOrganizationalChart"/>
    <dgm:cxn modelId="{C09157F7-4EAA-496B-9458-42E5E4990D8C}" type="presParOf" srcId="{89C6043D-5CA7-41C7-B7FB-86F5F9560F18}" destId="{41BB351B-F0B5-46F8-B31F-247C2B581A6D}" srcOrd="2" destOrd="0" presId="urn:microsoft.com/office/officeart/2008/layout/NameandTitleOrganizationalChart"/>
    <dgm:cxn modelId="{20E8EA47-D3B9-4D04-A1A8-CB4A798B1DEE}" type="presParOf" srcId="{F46A5BE9-9BB4-4FD9-8D66-5B2F839B9C08}" destId="{DF0A1C94-F208-4DE9-BDF1-17D4ACCADC8C}" srcOrd="2" destOrd="0" presId="urn:microsoft.com/office/officeart/2008/layout/NameandTitleOrganizationalChart"/>
    <dgm:cxn modelId="{6DABDE42-6EC9-4050-9AD5-F2637656C0E6}" type="presParOf" srcId="{A802AC81-37EA-4854-9BCF-474383BD9975}" destId="{56D8F65B-D64B-4AAF-BAF7-666B71162901}" srcOrd="2" destOrd="0" presId="urn:microsoft.com/office/officeart/2008/layout/NameandTitleOrganizationalChart"/>
    <dgm:cxn modelId="{20304862-3B7C-4888-8151-9657F2481AB4}" type="presParOf" srcId="{55FF3FB0-4223-4FC2-AD7F-12CB9A39E93E}" destId="{DB5C62DD-6A69-4439-BDBB-ED608C1BEF9F}" srcOrd="4" destOrd="0" presId="urn:microsoft.com/office/officeart/2008/layout/NameandTitleOrganizationalChart"/>
    <dgm:cxn modelId="{C1C5FB0E-270B-4A53-9C82-2D7C2708B135}" type="presParOf" srcId="{55FF3FB0-4223-4FC2-AD7F-12CB9A39E93E}" destId="{A5271E62-1752-4BBC-9C1F-D91074E9E595}" srcOrd="5" destOrd="0" presId="urn:microsoft.com/office/officeart/2008/layout/NameandTitleOrganizationalChart"/>
    <dgm:cxn modelId="{09EA867E-A5FB-4744-A227-EF363839A1FF}" type="presParOf" srcId="{A5271E62-1752-4BBC-9C1F-D91074E9E595}" destId="{0775C8DC-DF94-4D15-8C1E-3FC26068C80C}" srcOrd="0" destOrd="0" presId="urn:microsoft.com/office/officeart/2008/layout/NameandTitleOrganizationalChart"/>
    <dgm:cxn modelId="{46EB251F-75D5-4B7F-B86E-DCE8EF7F5C07}" type="presParOf" srcId="{0775C8DC-DF94-4D15-8C1E-3FC26068C80C}" destId="{7436A616-53FE-4078-826C-9B6F614E2FA5}" srcOrd="0" destOrd="0" presId="urn:microsoft.com/office/officeart/2008/layout/NameandTitleOrganizationalChart"/>
    <dgm:cxn modelId="{783AB843-4509-4405-866B-516AC84A58C8}" type="presParOf" srcId="{0775C8DC-DF94-4D15-8C1E-3FC26068C80C}" destId="{724544B2-93C4-412A-9F39-9E2627F93874}" srcOrd="1" destOrd="0" presId="urn:microsoft.com/office/officeart/2008/layout/NameandTitleOrganizationalChart"/>
    <dgm:cxn modelId="{652031D6-34AE-4ACA-AF14-25C44F3102F2}" type="presParOf" srcId="{0775C8DC-DF94-4D15-8C1E-3FC26068C80C}" destId="{AE0D0169-7268-4AF9-8388-D89964C2D37E}" srcOrd="2" destOrd="0" presId="urn:microsoft.com/office/officeart/2008/layout/NameandTitleOrganizationalChart"/>
    <dgm:cxn modelId="{F516CD45-8D32-4051-B377-6EFB6CC6D604}" type="presParOf" srcId="{A5271E62-1752-4BBC-9C1F-D91074E9E595}" destId="{E119B5A3-2B22-4002-9A06-D27D126C6C03}" srcOrd="1" destOrd="0" presId="urn:microsoft.com/office/officeart/2008/layout/NameandTitleOrganizationalChart"/>
    <dgm:cxn modelId="{06E01984-4EF8-4007-806F-3DA8FBA5E72F}" type="presParOf" srcId="{E119B5A3-2B22-4002-9A06-D27D126C6C03}" destId="{8C72716A-94B0-4CE9-A020-27E2C21193A3}" srcOrd="0" destOrd="0" presId="urn:microsoft.com/office/officeart/2008/layout/NameandTitleOrganizationalChart"/>
    <dgm:cxn modelId="{786ED623-D150-4456-8B88-A0B5368A460D}" type="presParOf" srcId="{E119B5A3-2B22-4002-9A06-D27D126C6C03}" destId="{2FB39392-3A2D-4811-A918-5A72F51582BF}" srcOrd="1" destOrd="0" presId="urn:microsoft.com/office/officeart/2008/layout/NameandTitleOrganizationalChart"/>
    <dgm:cxn modelId="{D21A5842-3761-4BC5-8BC6-97DB8F37E965}" type="presParOf" srcId="{2FB39392-3A2D-4811-A918-5A72F51582BF}" destId="{EB0BB87A-CCE9-44DE-9E87-E782EA0BD050}" srcOrd="0" destOrd="0" presId="urn:microsoft.com/office/officeart/2008/layout/NameandTitleOrganizationalChart"/>
    <dgm:cxn modelId="{B2E9A882-872B-474B-8820-9C8E25DEA42A}" type="presParOf" srcId="{EB0BB87A-CCE9-44DE-9E87-E782EA0BD050}" destId="{13A663E7-96DA-4D37-9F7C-DE0936ADE155}" srcOrd="0" destOrd="0" presId="urn:microsoft.com/office/officeart/2008/layout/NameandTitleOrganizationalChart"/>
    <dgm:cxn modelId="{EFE85297-E425-4816-A4D1-F13740852CB8}" type="presParOf" srcId="{EB0BB87A-CCE9-44DE-9E87-E782EA0BD050}" destId="{299598DD-32AC-4209-9137-5FAB169A5F18}" srcOrd="1" destOrd="0" presId="urn:microsoft.com/office/officeart/2008/layout/NameandTitleOrganizationalChart"/>
    <dgm:cxn modelId="{39E2037C-E270-4B0F-89F3-D9393DEFBEBE}" type="presParOf" srcId="{EB0BB87A-CCE9-44DE-9E87-E782EA0BD050}" destId="{E55BF5BC-AE35-47D5-8712-88AF90F87FB3}" srcOrd="2" destOrd="0" presId="urn:microsoft.com/office/officeart/2008/layout/NameandTitleOrganizationalChart"/>
    <dgm:cxn modelId="{BCC657B5-D05A-416D-AA3C-5EADB2A67EF1}" type="presParOf" srcId="{2FB39392-3A2D-4811-A918-5A72F51582BF}" destId="{66F95C96-49E8-48F4-A490-07400792A6A6}" srcOrd="1" destOrd="0" presId="urn:microsoft.com/office/officeart/2008/layout/NameandTitleOrganizationalChart"/>
    <dgm:cxn modelId="{9D600863-AACB-42D4-81E8-06D02C04265F}" type="presParOf" srcId="{66F95C96-49E8-48F4-A490-07400792A6A6}" destId="{07535217-3945-4680-950C-C9314BDCDB07}" srcOrd="0" destOrd="0" presId="urn:microsoft.com/office/officeart/2008/layout/NameandTitleOrganizationalChart"/>
    <dgm:cxn modelId="{31532D77-F3B4-4471-99A6-18B7440B4C97}" type="presParOf" srcId="{66F95C96-49E8-48F4-A490-07400792A6A6}" destId="{AC894F1B-C653-4801-812B-C66424792C5A}" srcOrd="1" destOrd="0" presId="urn:microsoft.com/office/officeart/2008/layout/NameandTitleOrganizationalChart"/>
    <dgm:cxn modelId="{79F01D76-831B-4CE6-961E-4E16BAB81805}" type="presParOf" srcId="{AC894F1B-C653-4801-812B-C66424792C5A}" destId="{1DB9876A-B63F-4191-A146-EE0CDD9D33B2}" srcOrd="0" destOrd="0" presId="urn:microsoft.com/office/officeart/2008/layout/NameandTitleOrganizationalChart"/>
    <dgm:cxn modelId="{65C3D6D5-9623-410F-9138-58424DBF6BB9}" type="presParOf" srcId="{1DB9876A-B63F-4191-A146-EE0CDD9D33B2}" destId="{655B851E-E352-4E04-8FEB-DEF4838F7F5A}" srcOrd="0" destOrd="0" presId="urn:microsoft.com/office/officeart/2008/layout/NameandTitleOrganizationalChart"/>
    <dgm:cxn modelId="{4385739C-B5F8-4C7B-8B18-D3FBA64533A5}" type="presParOf" srcId="{1DB9876A-B63F-4191-A146-EE0CDD9D33B2}" destId="{83EE4013-68B5-4334-AF3C-0117DBFE2323}" srcOrd="1" destOrd="0" presId="urn:microsoft.com/office/officeart/2008/layout/NameandTitleOrganizationalChart"/>
    <dgm:cxn modelId="{F831D250-48EE-4D80-9192-362DF81E9C12}" type="presParOf" srcId="{1DB9876A-B63F-4191-A146-EE0CDD9D33B2}" destId="{1F8BE302-C79D-4F85-B4CF-A6CD10C235FA}" srcOrd="2" destOrd="0" presId="urn:microsoft.com/office/officeart/2008/layout/NameandTitleOrganizationalChart"/>
    <dgm:cxn modelId="{F43CC67F-1528-498C-9E8B-F6457799DFB5}" type="presParOf" srcId="{AC894F1B-C653-4801-812B-C66424792C5A}" destId="{41DEA160-5E91-4C9B-93D9-CD3A94831537}" srcOrd="1" destOrd="0" presId="urn:microsoft.com/office/officeart/2008/layout/NameandTitleOrganizationalChart"/>
    <dgm:cxn modelId="{636A4BF3-47AD-4552-BD9E-6A49E14C47D7}" type="presParOf" srcId="{41DEA160-5E91-4C9B-93D9-CD3A94831537}" destId="{EF2C02B5-B718-4CB5-988F-0AFC4067D78C}" srcOrd="0" destOrd="0" presId="urn:microsoft.com/office/officeart/2008/layout/NameandTitleOrganizationalChart"/>
    <dgm:cxn modelId="{DF12EC7A-683F-44A5-A7EE-2AEB5E680379}" type="presParOf" srcId="{41DEA160-5E91-4C9B-93D9-CD3A94831537}" destId="{828DC285-D501-4EA5-A636-1D04B2257756}" srcOrd="1" destOrd="0" presId="urn:microsoft.com/office/officeart/2008/layout/NameandTitleOrganizationalChart"/>
    <dgm:cxn modelId="{328A5198-9686-4278-AF5E-9D74B29F1AFF}" type="presParOf" srcId="{828DC285-D501-4EA5-A636-1D04B2257756}" destId="{13CFB9D1-0B2B-4075-BE88-E9BCF96DC65B}" srcOrd="0" destOrd="0" presId="urn:microsoft.com/office/officeart/2008/layout/NameandTitleOrganizationalChart"/>
    <dgm:cxn modelId="{E6567706-66F8-4BCC-B49E-BDA2314F2460}" type="presParOf" srcId="{13CFB9D1-0B2B-4075-BE88-E9BCF96DC65B}" destId="{6DBFD8E3-2B29-48F1-ACC5-6CAB3F92051F}" srcOrd="0" destOrd="0" presId="urn:microsoft.com/office/officeart/2008/layout/NameandTitleOrganizationalChart"/>
    <dgm:cxn modelId="{52A317D9-45CD-499C-96B9-6F824ADEF30C}" type="presParOf" srcId="{13CFB9D1-0B2B-4075-BE88-E9BCF96DC65B}" destId="{06595D3F-8E4E-4C0C-8AE9-ADFA963596CA}" srcOrd="1" destOrd="0" presId="urn:microsoft.com/office/officeart/2008/layout/NameandTitleOrganizationalChart"/>
    <dgm:cxn modelId="{A3C3A575-7B88-4535-B2E3-F2138ADED719}" type="presParOf" srcId="{13CFB9D1-0B2B-4075-BE88-E9BCF96DC65B}" destId="{C9F43DA1-FF05-4E19-B028-D12A1AF195B1}" srcOrd="2" destOrd="0" presId="urn:microsoft.com/office/officeart/2008/layout/NameandTitleOrganizationalChart"/>
    <dgm:cxn modelId="{A63C0CF6-3B28-44EF-B0B0-A401F5A8295A}" type="presParOf" srcId="{828DC285-D501-4EA5-A636-1D04B2257756}" destId="{0F1E9698-1904-44EA-94A8-D107944777AA}" srcOrd="1" destOrd="0" presId="urn:microsoft.com/office/officeart/2008/layout/NameandTitleOrganizationalChart"/>
    <dgm:cxn modelId="{67B2BF10-E3BD-4814-AD99-E7FD50A9AC64}" type="presParOf" srcId="{828DC285-D501-4EA5-A636-1D04B2257756}" destId="{80C4F6C4-1881-4186-97DF-BD4858A36029}" srcOrd="2" destOrd="0" presId="urn:microsoft.com/office/officeart/2008/layout/NameandTitleOrganizationalChart"/>
    <dgm:cxn modelId="{1854EC14-1788-49C6-9CBA-C75275698125}" type="presParOf" srcId="{AC894F1B-C653-4801-812B-C66424792C5A}" destId="{99E24DB9-386A-4683-ACFA-6542285D0207}" srcOrd="2" destOrd="0" presId="urn:microsoft.com/office/officeart/2008/layout/NameandTitleOrganizationalChart"/>
    <dgm:cxn modelId="{8EAF2069-F581-42A9-B36C-657B00C05DED}" type="presParOf" srcId="{2FB39392-3A2D-4811-A918-5A72F51582BF}" destId="{DF7D2B4A-D03B-479A-A9F2-03E9ABBE474C}" srcOrd="2" destOrd="0" presId="urn:microsoft.com/office/officeart/2008/layout/NameandTitleOrganizationalChart"/>
    <dgm:cxn modelId="{FFE865F1-9DE3-44CE-A3F9-43C0E522CE0A}" type="presParOf" srcId="{A5271E62-1752-4BBC-9C1F-D91074E9E595}" destId="{A995C1CA-451A-4D49-BA83-96881E7D4875}" srcOrd="2" destOrd="0" presId="urn:microsoft.com/office/officeart/2008/layout/NameandTitleOrganizationalChart"/>
    <dgm:cxn modelId="{35F78D53-4016-429B-8BBB-957A4C26FD95}" type="presParOf" srcId="{55FF3FB0-4223-4FC2-AD7F-12CB9A39E93E}" destId="{52CFD7C8-4C45-491E-87F9-C5CA71047256}" srcOrd="6" destOrd="0" presId="urn:microsoft.com/office/officeart/2008/layout/NameandTitleOrganizationalChart"/>
    <dgm:cxn modelId="{17B9B97E-A452-4287-B385-F380860C31CB}" type="presParOf" srcId="{55FF3FB0-4223-4FC2-AD7F-12CB9A39E93E}" destId="{683D2281-0050-434E-95EF-089A9CF1E79B}" srcOrd="7" destOrd="0" presId="urn:microsoft.com/office/officeart/2008/layout/NameandTitleOrganizationalChart"/>
    <dgm:cxn modelId="{EB0FA53D-F275-495D-931C-85F226E7BEF0}" type="presParOf" srcId="{683D2281-0050-434E-95EF-089A9CF1E79B}" destId="{F6CEF1A8-91AD-4C6F-B7E5-0CD3D9379203}" srcOrd="0" destOrd="0" presId="urn:microsoft.com/office/officeart/2008/layout/NameandTitleOrganizationalChart"/>
    <dgm:cxn modelId="{D069C3DD-0F04-421A-861A-254B839DB32E}" type="presParOf" srcId="{F6CEF1A8-91AD-4C6F-B7E5-0CD3D9379203}" destId="{D1B54D34-03B3-4FDB-BD9C-9467C40BFB4A}" srcOrd="0" destOrd="0" presId="urn:microsoft.com/office/officeart/2008/layout/NameandTitleOrganizationalChart"/>
    <dgm:cxn modelId="{CDC15BED-F59F-4124-A88E-BC500E5A39C6}" type="presParOf" srcId="{F6CEF1A8-91AD-4C6F-B7E5-0CD3D9379203}" destId="{CF122095-68FA-4801-B1FD-FC6C9556EA88}" srcOrd="1" destOrd="0" presId="urn:microsoft.com/office/officeart/2008/layout/NameandTitleOrganizationalChart"/>
    <dgm:cxn modelId="{17D875FD-0AE6-417E-B133-6A661994BB55}" type="presParOf" srcId="{F6CEF1A8-91AD-4C6F-B7E5-0CD3D9379203}" destId="{7C9DC5F0-939F-4480-B3CB-09BAA6DDAEDE}" srcOrd="2" destOrd="0" presId="urn:microsoft.com/office/officeart/2008/layout/NameandTitleOrganizationalChart"/>
    <dgm:cxn modelId="{52FD76A6-468A-4A42-8D4D-2895F0EA0989}" type="presParOf" srcId="{683D2281-0050-434E-95EF-089A9CF1E79B}" destId="{5F89C834-02E1-4F2B-9279-A2FA28787923}" srcOrd="1" destOrd="0" presId="urn:microsoft.com/office/officeart/2008/layout/NameandTitleOrganizationalChart"/>
    <dgm:cxn modelId="{B0FE63EE-72D5-4CCE-8348-5ADACAD75FA6}" type="presParOf" srcId="{5F89C834-02E1-4F2B-9279-A2FA28787923}" destId="{8E84C886-ABC6-4D55-AF67-170EC1C98120}" srcOrd="0" destOrd="0" presId="urn:microsoft.com/office/officeart/2008/layout/NameandTitleOrganizationalChart"/>
    <dgm:cxn modelId="{92ABC537-C135-4710-8547-BD25DF9EB67A}" type="presParOf" srcId="{5F89C834-02E1-4F2B-9279-A2FA28787923}" destId="{6014FC1C-BD0C-4D52-813C-F3FC23D82B31}" srcOrd="1" destOrd="0" presId="urn:microsoft.com/office/officeart/2008/layout/NameandTitleOrganizationalChart"/>
    <dgm:cxn modelId="{69845FF0-4296-4B7C-9F1D-8567EE22E1A3}" type="presParOf" srcId="{6014FC1C-BD0C-4D52-813C-F3FC23D82B31}" destId="{69791B06-E03B-48FC-AB5D-CE6238D0561A}" srcOrd="0" destOrd="0" presId="urn:microsoft.com/office/officeart/2008/layout/NameandTitleOrganizationalChart"/>
    <dgm:cxn modelId="{7A99F9CD-4F20-4985-BCFF-11AF5B06E611}" type="presParOf" srcId="{69791B06-E03B-48FC-AB5D-CE6238D0561A}" destId="{1FBBF2DA-71AE-4DE0-A777-AF0189EDE7E7}" srcOrd="0" destOrd="0" presId="urn:microsoft.com/office/officeart/2008/layout/NameandTitleOrganizationalChart"/>
    <dgm:cxn modelId="{92FFC230-35BE-456A-B8BC-F870294826C0}" type="presParOf" srcId="{69791B06-E03B-48FC-AB5D-CE6238D0561A}" destId="{A3452BCB-5C3C-4274-ABE0-BEC48976FF68}" srcOrd="1" destOrd="0" presId="urn:microsoft.com/office/officeart/2008/layout/NameandTitleOrganizationalChart"/>
    <dgm:cxn modelId="{0ABBF1CF-5399-4B67-B511-07665B6E90C7}" type="presParOf" srcId="{69791B06-E03B-48FC-AB5D-CE6238D0561A}" destId="{0085C3BD-BD30-46E7-9628-8A2A48109075}" srcOrd="2" destOrd="0" presId="urn:microsoft.com/office/officeart/2008/layout/NameandTitleOrganizationalChart"/>
    <dgm:cxn modelId="{A644116B-5AE1-4A49-804D-8A4F707AE671}" type="presParOf" srcId="{6014FC1C-BD0C-4D52-813C-F3FC23D82B31}" destId="{62F2B1A3-68EE-4034-9405-AD21B5C2C80A}" srcOrd="1" destOrd="0" presId="urn:microsoft.com/office/officeart/2008/layout/NameandTitleOrganizationalChart"/>
    <dgm:cxn modelId="{765AFF5D-B205-4092-8444-9ED08104BA40}" type="presParOf" srcId="{62F2B1A3-68EE-4034-9405-AD21B5C2C80A}" destId="{78555201-761A-49C8-B24C-408F49B5891A}" srcOrd="0" destOrd="0" presId="urn:microsoft.com/office/officeart/2008/layout/NameandTitleOrganizationalChart"/>
    <dgm:cxn modelId="{C886BE7E-E056-42F2-B7AB-AC9A4F1A45C2}" type="presParOf" srcId="{62F2B1A3-68EE-4034-9405-AD21B5C2C80A}" destId="{9B8995A6-E5ED-43F2-8810-0E2F34008B45}" srcOrd="1" destOrd="0" presId="urn:microsoft.com/office/officeart/2008/layout/NameandTitleOrganizationalChart"/>
    <dgm:cxn modelId="{F0925879-0733-43AD-807B-74DE42284D13}" type="presParOf" srcId="{9B8995A6-E5ED-43F2-8810-0E2F34008B45}" destId="{B59635E1-919E-4DB9-ACF8-D3CB4D122A75}" srcOrd="0" destOrd="0" presId="urn:microsoft.com/office/officeart/2008/layout/NameandTitleOrganizationalChart"/>
    <dgm:cxn modelId="{8D381C56-1A19-4D40-A70D-28DD466542BA}" type="presParOf" srcId="{B59635E1-919E-4DB9-ACF8-D3CB4D122A75}" destId="{74FFF652-02B3-47BF-B8BB-080C0F901AE0}" srcOrd="0" destOrd="0" presId="urn:microsoft.com/office/officeart/2008/layout/NameandTitleOrganizationalChart"/>
    <dgm:cxn modelId="{2CA97830-70BD-4052-9834-743835D2EA97}" type="presParOf" srcId="{B59635E1-919E-4DB9-ACF8-D3CB4D122A75}" destId="{720D8B43-03FE-41AB-9459-01CE66E75529}" srcOrd="1" destOrd="0" presId="urn:microsoft.com/office/officeart/2008/layout/NameandTitleOrganizationalChart"/>
    <dgm:cxn modelId="{BF9447B8-6FC2-436D-8D03-5B14D5EB0D85}" type="presParOf" srcId="{B59635E1-919E-4DB9-ACF8-D3CB4D122A75}" destId="{38E1F0D9-B6FB-485B-B7BD-FA11F0AC6BAC}" srcOrd="2" destOrd="0" presId="urn:microsoft.com/office/officeart/2008/layout/NameandTitleOrganizationalChart"/>
    <dgm:cxn modelId="{B55C6CC9-11E5-4833-B0EA-1B849435DC4D}" type="presParOf" srcId="{9B8995A6-E5ED-43F2-8810-0E2F34008B45}" destId="{08B4C98A-BB0C-4847-AAC2-58E660A252C2}" srcOrd="1" destOrd="0" presId="urn:microsoft.com/office/officeart/2008/layout/NameandTitleOrganizationalChart"/>
    <dgm:cxn modelId="{E3A230F9-52EB-420A-9154-73AD444DA88C}" type="presParOf" srcId="{9B8995A6-E5ED-43F2-8810-0E2F34008B45}" destId="{9CD26BCE-8EAF-44CD-8E82-513224F0E411}" srcOrd="2" destOrd="0" presId="urn:microsoft.com/office/officeart/2008/layout/NameandTitleOrganizationalChart"/>
    <dgm:cxn modelId="{783E52D5-5889-4727-91D2-0E8A61133200}" type="presParOf" srcId="{6014FC1C-BD0C-4D52-813C-F3FC23D82B31}" destId="{814FF6CA-32FF-4C11-AEB2-E02CD87C706B}" srcOrd="2" destOrd="0" presId="urn:microsoft.com/office/officeart/2008/layout/NameandTitleOrganizationalChart"/>
    <dgm:cxn modelId="{61167382-F6B9-461D-9004-3D9B0CA23BDA}" type="presParOf" srcId="{683D2281-0050-434E-95EF-089A9CF1E79B}" destId="{13D422A2-9C9A-4D2F-A39D-32A38C4D6C69}" srcOrd="2" destOrd="0" presId="urn:microsoft.com/office/officeart/2008/layout/NameandTitleOrganizationalChart"/>
    <dgm:cxn modelId="{9F220BCD-E080-4FB2-A5A4-10137E528E7A}" type="presParOf" srcId="{55FF3FB0-4223-4FC2-AD7F-12CB9A39E93E}" destId="{495D324F-C709-4908-8A77-B5D7DBC93C39}" srcOrd="8" destOrd="0" presId="urn:microsoft.com/office/officeart/2008/layout/NameandTitleOrganizationalChart"/>
    <dgm:cxn modelId="{91CA97C1-685B-432D-A14B-84088E0987BD}" type="presParOf" srcId="{55FF3FB0-4223-4FC2-AD7F-12CB9A39E93E}" destId="{D88093EE-F50A-48DF-BD92-89732450A523}" srcOrd="9" destOrd="0" presId="urn:microsoft.com/office/officeart/2008/layout/NameandTitleOrganizationalChart"/>
    <dgm:cxn modelId="{E0A78C10-710E-44C5-B881-046E6813BE1D}" type="presParOf" srcId="{D88093EE-F50A-48DF-BD92-89732450A523}" destId="{0DD90BFE-0F63-4EC3-8073-CF47EFC6EECD}" srcOrd="0" destOrd="0" presId="urn:microsoft.com/office/officeart/2008/layout/NameandTitleOrganizationalChart"/>
    <dgm:cxn modelId="{D24AA8A5-A7E9-40DF-B8BC-86392B96B77E}" type="presParOf" srcId="{0DD90BFE-0F63-4EC3-8073-CF47EFC6EECD}" destId="{FBE05121-6B72-4073-8A6B-BA2AA6F3996D}" srcOrd="0" destOrd="0" presId="urn:microsoft.com/office/officeart/2008/layout/NameandTitleOrganizationalChart"/>
    <dgm:cxn modelId="{CFF42C0A-BD99-4F61-A8B8-26BB7E891B8B}" type="presParOf" srcId="{0DD90BFE-0F63-4EC3-8073-CF47EFC6EECD}" destId="{0A4A29FB-9F9F-4241-8B65-91CF3501F37B}" srcOrd="1" destOrd="0" presId="urn:microsoft.com/office/officeart/2008/layout/NameandTitleOrganizationalChart"/>
    <dgm:cxn modelId="{5829E415-2D1A-418D-A6B5-1417E4FE312D}" type="presParOf" srcId="{0DD90BFE-0F63-4EC3-8073-CF47EFC6EECD}" destId="{D5471D93-01C2-4122-B031-410923DF9B95}" srcOrd="2" destOrd="0" presId="urn:microsoft.com/office/officeart/2008/layout/NameandTitleOrganizationalChart"/>
    <dgm:cxn modelId="{F8EAEC10-FEC3-4BA5-98FF-5DF7A527E497}" type="presParOf" srcId="{D88093EE-F50A-48DF-BD92-89732450A523}" destId="{412EFC19-71FF-4621-8AA8-CBB68E99D5BD}" srcOrd="1" destOrd="0" presId="urn:microsoft.com/office/officeart/2008/layout/NameandTitleOrganizationalChart"/>
    <dgm:cxn modelId="{8C5C5F75-3862-4ED2-9129-785B8DC49312}" type="presParOf" srcId="{D88093EE-F50A-48DF-BD92-89732450A523}" destId="{351F1EED-75D5-4D78-869A-10271C74E777}" srcOrd="2" destOrd="0" presId="urn:microsoft.com/office/officeart/2008/layout/NameandTitleOrganizationalChart"/>
    <dgm:cxn modelId="{9E90845F-9342-4F68-9D2C-33F05FF12514}" type="presParOf" srcId="{3DC0E29F-8551-426A-A8AB-F38C6C3D734C}" destId="{3B3FD1BE-9014-4392-B9AA-352528277981}" srcOrd="2" destOrd="0" presId="urn:microsoft.com/office/officeart/2008/layout/NameandTitleOrganizationalChart"/>
    <dgm:cxn modelId="{F2FFB8DA-497C-47AD-BE9E-D1E9BCAE6650}" type="presParOf" srcId="{3B3FD1BE-9014-4392-B9AA-352528277981}" destId="{A7231A83-4C6D-406D-9E39-89116D43F7F0}" srcOrd="0" destOrd="0" presId="urn:microsoft.com/office/officeart/2008/layout/NameandTitleOrganizationalChart"/>
    <dgm:cxn modelId="{32923E87-9A75-4147-AC73-60D8842C4951}" type="presParOf" srcId="{3B3FD1BE-9014-4392-B9AA-352528277981}" destId="{A1A6E61F-365B-438F-B602-C1D1ED6DA23C}" srcOrd="1" destOrd="0" presId="urn:microsoft.com/office/officeart/2008/layout/NameandTitleOrganizationalChart"/>
    <dgm:cxn modelId="{1C881740-243D-4DC4-94AD-107D1C9EB019}" type="presParOf" srcId="{A1A6E61F-365B-438F-B602-C1D1ED6DA23C}" destId="{A83A72ED-7897-47EC-B44B-5CE0B48F5F82}" srcOrd="0" destOrd="0" presId="urn:microsoft.com/office/officeart/2008/layout/NameandTitleOrganizationalChart"/>
    <dgm:cxn modelId="{49172F7B-E961-4F4F-8B5E-FC552BCA4F56}" type="presParOf" srcId="{A83A72ED-7897-47EC-B44B-5CE0B48F5F82}" destId="{18895014-A1DF-4680-B051-921C7B63485F}" srcOrd="0" destOrd="0" presId="urn:microsoft.com/office/officeart/2008/layout/NameandTitleOrganizationalChart"/>
    <dgm:cxn modelId="{D397A68C-B2CA-4F2D-BC12-058C157E5599}" type="presParOf" srcId="{A83A72ED-7897-47EC-B44B-5CE0B48F5F82}" destId="{9D7D105B-EFB8-40D7-9A4D-A3B3627C30AC}" srcOrd="1" destOrd="0" presId="urn:microsoft.com/office/officeart/2008/layout/NameandTitleOrganizationalChart"/>
    <dgm:cxn modelId="{8AA1D678-2EA2-4D7A-9A59-7C8D62AB07CD}" type="presParOf" srcId="{A83A72ED-7897-47EC-B44B-5CE0B48F5F82}" destId="{3DBFB941-A793-4602-BFA4-6D8E7A46A873}" srcOrd="2" destOrd="0" presId="urn:microsoft.com/office/officeart/2008/layout/NameandTitleOrganizationalChart"/>
    <dgm:cxn modelId="{00394CA6-A369-4B25-B2A9-9EFCCB2CEB9C}" type="presParOf" srcId="{A1A6E61F-365B-438F-B602-C1D1ED6DA23C}" destId="{76465F3E-7F77-48BE-B6D8-396BF7A63FCE}" srcOrd="1" destOrd="0" presId="urn:microsoft.com/office/officeart/2008/layout/NameandTitleOrganizationalChart"/>
    <dgm:cxn modelId="{43C4B620-7FB7-453D-93E8-D6AF1C90237B}" type="presParOf" srcId="{A1A6E61F-365B-438F-B602-C1D1ED6DA23C}" destId="{B034D1C6-DACA-43B1-8F33-304F0F62EDB1}" srcOrd="2" destOrd="0" presId="urn:microsoft.com/office/officeart/2008/layout/NameandTitleOrganizationalChart"/>
    <dgm:cxn modelId="{8B2B0C30-4725-4C9A-8429-E6FC4AAD8347}" type="presParOf" srcId="{3B3FD1BE-9014-4392-B9AA-352528277981}" destId="{365B31BD-002B-418A-BC91-B7638CFB4216}" srcOrd="2" destOrd="0" presId="urn:microsoft.com/office/officeart/2008/layout/NameandTitleOrganizationalChart"/>
    <dgm:cxn modelId="{858D155B-073D-4CD1-A073-DF0D4046AC89}" type="presParOf" srcId="{3B3FD1BE-9014-4392-B9AA-352528277981}" destId="{8AC7262E-7340-4096-9673-13A22F81030B}" srcOrd="3" destOrd="0" presId="urn:microsoft.com/office/officeart/2008/layout/NameandTitleOrganizationalChart"/>
    <dgm:cxn modelId="{1E28A248-9B0F-44E2-A5B9-EA7ED5FE98FE}" type="presParOf" srcId="{8AC7262E-7340-4096-9673-13A22F81030B}" destId="{278C8554-FFE8-4FC1-AC41-86165136F21D}" srcOrd="0" destOrd="0" presId="urn:microsoft.com/office/officeart/2008/layout/NameandTitleOrganizationalChart"/>
    <dgm:cxn modelId="{CF86DE6E-B0BF-4C70-8477-C424D3FA7A8D}" type="presParOf" srcId="{278C8554-FFE8-4FC1-AC41-86165136F21D}" destId="{B912F6D2-0283-457E-A4EA-5F100AED0636}" srcOrd="0" destOrd="0" presId="urn:microsoft.com/office/officeart/2008/layout/NameandTitleOrganizationalChart"/>
    <dgm:cxn modelId="{7A55DB9E-F935-42D1-BD46-D6BC24844CE6}" type="presParOf" srcId="{278C8554-FFE8-4FC1-AC41-86165136F21D}" destId="{8EBDC75C-AD5D-47A3-8997-CEAAE0D9EF72}" srcOrd="1" destOrd="0" presId="urn:microsoft.com/office/officeart/2008/layout/NameandTitleOrganizationalChart"/>
    <dgm:cxn modelId="{6F8C8476-7C20-46E5-BDF6-F293E85859B8}" type="presParOf" srcId="{278C8554-FFE8-4FC1-AC41-86165136F21D}" destId="{2845A328-28ED-4D80-87FA-1C97BAF9B787}" srcOrd="2" destOrd="0" presId="urn:microsoft.com/office/officeart/2008/layout/NameandTitleOrganizationalChart"/>
    <dgm:cxn modelId="{D3741B59-44A6-4F61-9F3F-B2A40F8F2FAE}" type="presParOf" srcId="{8AC7262E-7340-4096-9673-13A22F81030B}" destId="{78C4AE50-10F5-4D45-8CB5-106628640AA5}" srcOrd="1" destOrd="0" presId="urn:microsoft.com/office/officeart/2008/layout/NameandTitleOrganizationalChart"/>
    <dgm:cxn modelId="{81B54BBE-8558-4085-88E8-F646198AA7D3}" type="presParOf" srcId="{8AC7262E-7340-4096-9673-13A22F81030B}" destId="{5BBF714C-8170-4CCC-94ED-7ACD487BF7EC}"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B31BD-002B-418A-BC91-B7638CFB4216}">
      <dsp:nvSpPr>
        <dsp:cNvPr id="0" name=""/>
        <dsp:cNvSpPr/>
      </dsp:nvSpPr>
      <dsp:spPr>
        <a:xfrm>
          <a:off x="2708893" y="356831"/>
          <a:ext cx="117197" cy="382878"/>
        </a:xfrm>
        <a:custGeom>
          <a:avLst/>
          <a:gdLst/>
          <a:ahLst/>
          <a:cxnLst/>
          <a:rect l="0" t="0" r="0" b="0"/>
          <a:pathLst>
            <a:path>
              <a:moveTo>
                <a:pt x="0" y="0"/>
              </a:moveTo>
              <a:lnTo>
                <a:pt x="0" y="382878"/>
              </a:lnTo>
              <a:lnTo>
                <a:pt x="117197" y="38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31A83-4C6D-406D-9E39-89116D43F7F0}">
      <dsp:nvSpPr>
        <dsp:cNvPr id="0" name=""/>
        <dsp:cNvSpPr/>
      </dsp:nvSpPr>
      <dsp:spPr>
        <a:xfrm>
          <a:off x="2591695" y="356831"/>
          <a:ext cx="117197" cy="382878"/>
        </a:xfrm>
        <a:custGeom>
          <a:avLst/>
          <a:gdLst/>
          <a:ahLst/>
          <a:cxnLst/>
          <a:rect l="0" t="0" r="0" b="0"/>
          <a:pathLst>
            <a:path>
              <a:moveTo>
                <a:pt x="117197" y="0"/>
              </a:moveTo>
              <a:lnTo>
                <a:pt x="117197" y="382878"/>
              </a:lnTo>
              <a:lnTo>
                <a:pt x="0" y="38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D324F-C709-4908-8A77-B5D7DBC93C39}">
      <dsp:nvSpPr>
        <dsp:cNvPr id="0" name=""/>
        <dsp:cNvSpPr/>
      </dsp:nvSpPr>
      <dsp:spPr>
        <a:xfrm>
          <a:off x="2708893" y="356831"/>
          <a:ext cx="1841052" cy="765756"/>
        </a:xfrm>
        <a:custGeom>
          <a:avLst/>
          <a:gdLst/>
          <a:ahLst/>
          <a:cxnLst/>
          <a:rect l="0" t="0" r="0" b="0"/>
          <a:pathLst>
            <a:path>
              <a:moveTo>
                <a:pt x="0" y="0"/>
              </a:moveTo>
              <a:lnTo>
                <a:pt x="0" y="682865"/>
              </a:lnTo>
              <a:lnTo>
                <a:pt x="1841052" y="682865"/>
              </a:lnTo>
              <a:lnTo>
                <a:pt x="1841052"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55201-761A-49C8-B24C-408F49B5891A}">
      <dsp:nvSpPr>
        <dsp:cNvPr id="0" name=""/>
        <dsp:cNvSpPr/>
      </dsp:nvSpPr>
      <dsp:spPr>
        <a:xfrm>
          <a:off x="3583699" y="2038339"/>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84C886-ABC6-4D55-AF67-170EC1C98120}">
      <dsp:nvSpPr>
        <dsp:cNvPr id="0" name=""/>
        <dsp:cNvSpPr/>
      </dsp:nvSpPr>
      <dsp:spPr>
        <a:xfrm>
          <a:off x="3583699"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FD7C8-4C45-491E-87F9-C5CA71047256}">
      <dsp:nvSpPr>
        <dsp:cNvPr id="0" name=""/>
        <dsp:cNvSpPr/>
      </dsp:nvSpPr>
      <dsp:spPr>
        <a:xfrm>
          <a:off x="2708893" y="356831"/>
          <a:ext cx="920526" cy="765756"/>
        </a:xfrm>
        <a:custGeom>
          <a:avLst/>
          <a:gdLst/>
          <a:ahLst/>
          <a:cxnLst/>
          <a:rect l="0" t="0" r="0" b="0"/>
          <a:pathLst>
            <a:path>
              <a:moveTo>
                <a:pt x="0" y="0"/>
              </a:moveTo>
              <a:lnTo>
                <a:pt x="0" y="682865"/>
              </a:lnTo>
              <a:lnTo>
                <a:pt x="920526" y="682865"/>
              </a:lnTo>
              <a:lnTo>
                <a:pt x="920526"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C02B5-B718-4CB5-988F-0AFC4067D78C}">
      <dsp:nvSpPr>
        <dsp:cNvPr id="0" name=""/>
        <dsp:cNvSpPr/>
      </dsp:nvSpPr>
      <dsp:spPr>
        <a:xfrm>
          <a:off x="2663173" y="2598841"/>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535217-3945-4680-950C-C9314BDCDB07}">
      <dsp:nvSpPr>
        <dsp:cNvPr id="0" name=""/>
        <dsp:cNvSpPr/>
      </dsp:nvSpPr>
      <dsp:spPr>
        <a:xfrm>
          <a:off x="2663173" y="2019781"/>
          <a:ext cx="91440" cy="223812"/>
        </a:xfrm>
        <a:custGeom>
          <a:avLst/>
          <a:gdLst/>
          <a:ahLst/>
          <a:cxnLst/>
          <a:rect l="0" t="0" r="0" b="0"/>
          <a:pathLst>
            <a:path>
              <a:moveTo>
                <a:pt x="45720" y="0"/>
              </a:moveTo>
              <a:lnTo>
                <a:pt x="45720" y="223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2716A-94B0-4CE9-A020-27E2C21193A3}">
      <dsp:nvSpPr>
        <dsp:cNvPr id="0" name=""/>
        <dsp:cNvSpPr/>
      </dsp:nvSpPr>
      <dsp:spPr>
        <a:xfrm>
          <a:off x="2663173" y="1477836"/>
          <a:ext cx="91440" cy="186696"/>
        </a:xfrm>
        <a:custGeom>
          <a:avLst/>
          <a:gdLst/>
          <a:ahLst/>
          <a:cxnLst/>
          <a:rect l="0" t="0" r="0" b="0"/>
          <a:pathLst>
            <a:path>
              <a:moveTo>
                <a:pt x="45720" y="0"/>
              </a:moveTo>
              <a:lnTo>
                <a:pt x="45720" y="186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5C62DD-6A69-4439-BDBB-ED608C1BEF9F}">
      <dsp:nvSpPr>
        <dsp:cNvPr id="0" name=""/>
        <dsp:cNvSpPr/>
      </dsp:nvSpPr>
      <dsp:spPr>
        <a:xfrm>
          <a:off x="2663173" y="356831"/>
          <a:ext cx="91440" cy="765756"/>
        </a:xfrm>
        <a:custGeom>
          <a:avLst/>
          <a:gdLst/>
          <a:ahLst/>
          <a:cxnLst/>
          <a:rect l="0" t="0" r="0" b="0"/>
          <a:pathLst>
            <a:path>
              <a:moveTo>
                <a:pt x="45720" y="0"/>
              </a:moveTo>
              <a:lnTo>
                <a:pt x="4572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061F9-9C9E-4A1C-A0EF-28DEFD9E3490}">
      <dsp:nvSpPr>
        <dsp:cNvPr id="0" name=""/>
        <dsp:cNvSpPr/>
      </dsp:nvSpPr>
      <dsp:spPr>
        <a:xfrm>
          <a:off x="1742647" y="2038339"/>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990F6-89F0-44EE-8ABA-97136A6EC0A3}">
      <dsp:nvSpPr>
        <dsp:cNvPr id="0" name=""/>
        <dsp:cNvSpPr/>
      </dsp:nvSpPr>
      <dsp:spPr>
        <a:xfrm>
          <a:off x="1742647"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009D3-39C9-41BE-A307-C32A6AC2065A}">
      <dsp:nvSpPr>
        <dsp:cNvPr id="0" name=""/>
        <dsp:cNvSpPr/>
      </dsp:nvSpPr>
      <dsp:spPr>
        <a:xfrm>
          <a:off x="1788367" y="356831"/>
          <a:ext cx="920526" cy="765756"/>
        </a:xfrm>
        <a:custGeom>
          <a:avLst/>
          <a:gdLst/>
          <a:ahLst/>
          <a:cxnLst/>
          <a:rect l="0" t="0" r="0" b="0"/>
          <a:pathLst>
            <a:path>
              <a:moveTo>
                <a:pt x="920526" y="0"/>
              </a:moveTo>
              <a:lnTo>
                <a:pt x="920526" y="682865"/>
              </a:lnTo>
              <a:lnTo>
                <a:pt x="0" y="682865"/>
              </a:lnTo>
              <a:lnTo>
                <a:pt x="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D860B9-77E2-42E9-8410-D5B28849334A}">
      <dsp:nvSpPr>
        <dsp:cNvPr id="0" name=""/>
        <dsp:cNvSpPr/>
      </dsp:nvSpPr>
      <dsp:spPr>
        <a:xfrm>
          <a:off x="822120"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C4346-BA5B-47AC-AEA3-C003948B9A9E}">
      <dsp:nvSpPr>
        <dsp:cNvPr id="0" name=""/>
        <dsp:cNvSpPr/>
      </dsp:nvSpPr>
      <dsp:spPr>
        <a:xfrm>
          <a:off x="867840" y="356831"/>
          <a:ext cx="1841052" cy="765756"/>
        </a:xfrm>
        <a:custGeom>
          <a:avLst/>
          <a:gdLst/>
          <a:ahLst/>
          <a:cxnLst/>
          <a:rect l="0" t="0" r="0" b="0"/>
          <a:pathLst>
            <a:path>
              <a:moveTo>
                <a:pt x="1841052" y="0"/>
              </a:moveTo>
              <a:lnTo>
                <a:pt x="1841052" y="682865"/>
              </a:lnTo>
              <a:lnTo>
                <a:pt x="0" y="682865"/>
              </a:lnTo>
              <a:lnTo>
                <a:pt x="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C7A46-5C13-40AC-A9A3-B6437CE64C61}">
      <dsp:nvSpPr>
        <dsp:cNvPr id="0" name=""/>
        <dsp:cNvSpPr/>
      </dsp:nvSpPr>
      <dsp:spPr>
        <a:xfrm>
          <a:off x="2365828" y="158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Co-Chair</a:t>
          </a:r>
        </a:p>
      </dsp:txBody>
      <dsp:txXfrm>
        <a:off x="2365828" y="1583"/>
        <a:ext cx="686130" cy="355248"/>
      </dsp:txXfrm>
    </dsp:sp>
    <dsp:sp modelId="{F2B96BCC-23D2-42B7-A569-759C69F53E02}">
      <dsp:nvSpPr>
        <dsp:cNvPr id="0" name=""/>
        <dsp:cNvSpPr/>
      </dsp:nvSpPr>
      <dsp:spPr>
        <a:xfrm>
          <a:off x="2503054" y="27788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277887"/>
        <a:ext cx="617517" cy="118416"/>
      </dsp:txXfrm>
    </dsp:sp>
    <dsp:sp modelId="{EACF79B0-6321-4911-ABE9-41E76E8D5791}">
      <dsp:nvSpPr>
        <dsp:cNvPr id="0" name=""/>
        <dsp:cNvSpPr/>
      </dsp:nvSpPr>
      <dsp:spPr>
        <a:xfrm>
          <a:off x="524775"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Auxillary</a:t>
          </a:r>
        </a:p>
      </dsp:txBody>
      <dsp:txXfrm>
        <a:off x="524775" y="1122588"/>
        <a:ext cx="686130" cy="355248"/>
      </dsp:txXfrm>
    </dsp:sp>
    <dsp:sp modelId="{4522EBEF-23EE-4B6D-9EF9-38450BFB6C4A}">
      <dsp:nvSpPr>
        <dsp:cNvPr id="0" name=""/>
        <dsp:cNvSpPr/>
      </dsp:nvSpPr>
      <dsp:spPr>
        <a:xfrm>
          <a:off x="662001"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662001" y="1398892"/>
        <a:ext cx="617517" cy="118416"/>
      </dsp:txXfrm>
    </dsp:sp>
    <dsp:sp modelId="{17C846CF-6DC2-43E5-A2B4-F2FA707DD600}">
      <dsp:nvSpPr>
        <dsp:cNvPr id="0" name=""/>
        <dsp:cNvSpPr/>
      </dsp:nvSpPr>
      <dsp:spPr>
        <a:xfrm>
          <a:off x="524775"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Lunch &amp; Refresh</a:t>
          </a:r>
        </a:p>
      </dsp:txBody>
      <dsp:txXfrm>
        <a:off x="524775" y="1683091"/>
        <a:ext cx="686130" cy="355248"/>
      </dsp:txXfrm>
    </dsp:sp>
    <dsp:sp modelId="{1F5974CA-E8AB-4E88-8A1F-7C77132B77B3}">
      <dsp:nvSpPr>
        <dsp:cNvPr id="0" name=""/>
        <dsp:cNvSpPr/>
      </dsp:nvSpPr>
      <dsp:spPr>
        <a:xfrm>
          <a:off x="662001"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662001" y="1959395"/>
        <a:ext cx="617517" cy="118416"/>
      </dsp:txXfrm>
    </dsp:sp>
    <dsp:sp modelId="{0329CFFD-37F5-4C63-BB64-15E5F31FA3B6}">
      <dsp:nvSpPr>
        <dsp:cNvPr id="0" name=""/>
        <dsp:cNvSpPr/>
      </dsp:nvSpPr>
      <dsp:spPr>
        <a:xfrm>
          <a:off x="1445301"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Facilities</a:t>
          </a:r>
        </a:p>
      </dsp:txBody>
      <dsp:txXfrm>
        <a:off x="1445301" y="1122588"/>
        <a:ext cx="686130" cy="355248"/>
      </dsp:txXfrm>
    </dsp:sp>
    <dsp:sp modelId="{01D9CEB8-1EE9-4966-9473-A1965DA2A26B}">
      <dsp:nvSpPr>
        <dsp:cNvPr id="0" name=""/>
        <dsp:cNvSpPr/>
      </dsp:nvSpPr>
      <dsp:spPr>
        <a:xfrm>
          <a:off x="1582528"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1398892"/>
        <a:ext cx="617517" cy="118416"/>
      </dsp:txXfrm>
    </dsp:sp>
    <dsp:sp modelId="{772E7D2B-55B3-4B8C-85C0-F22ED597BB34}">
      <dsp:nvSpPr>
        <dsp:cNvPr id="0" name=""/>
        <dsp:cNvSpPr/>
      </dsp:nvSpPr>
      <dsp:spPr>
        <a:xfrm>
          <a:off x="1445301"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On-site Staff</a:t>
          </a:r>
        </a:p>
      </dsp:txBody>
      <dsp:txXfrm>
        <a:off x="1445301" y="1683091"/>
        <a:ext cx="686130" cy="355248"/>
      </dsp:txXfrm>
    </dsp:sp>
    <dsp:sp modelId="{67D3B64E-605B-4596-9161-8279711B72D5}">
      <dsp:nvSpPr>
        <dsp:cNvPr id="0" name=""/>
        <dsp:cNvSpPr/>
      </dsp:nvSpPr>
      <dsp:spPr>
        <a:xfrm>
          <a:off x="1582528"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1959395"/>
        <a:ext cx="617517" cy="118416"/>
      </dsp:txXfrm>
    </dsp:sp>
    <dsp:sp modelId="{AB5CCD27-83E3-4030-9683-BE8A855261C5}">
      <dsp:nvSpPr>
        <dsp:cNvPr id="0" name=""/>
        <dsp:cNvSpPr/>
      </dsp:nvSpPr>
      <dsp:spPr>
        <a:xfrm>
          <a:off x="1445301"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Facility needs</a:t>
          </a:r>
        </a:p>
      </dsp:txBody>
      <dsp:txXfrm>
        <a:off x="1445301" y="2243593"/>
        <a:ext cx="686130" cy="355248"/>
      </dsp:txXfrm>
    </dsp:sp>
    <dsp:sp modelId="{AA5D7F36-0FCA-4208-AE1C-F3257AE22CF8}">
      <dsp:nvSpPr>
        <dsp:cNvPr id="0" name=""/>
        <dsp:cNvSpPr/>
      </dsp:nvSpPr>
      <dsp:spPr>
        <a:xfrm>
          <a:off x="1582528"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2519897"/>
        <a:ext cx="617517" cy="118416"/>
      </dsp:txXfrm>
    </dsp:sp>
    <dsp:sp modelId="{7436A616-53FE-4078-826C-9B6F614E2FA5}">
      <dsp:nvSpPr>
        <dsp:cNvPr id="0" name=""/>
        <dsp:cNvSpPr/>
      </dsp:nvSpPr>
      <dsp:spPr>
        <a:xfrm>
          <a:off x="2365828"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Support</a:t>
          </a:r>
        </a:p>
      </dsp:txBody>
      <dsp:txXfrm>
        <a:off x="2365828" y="1122588"/>
        <a:ext cx="686130" cy="355248"/>
      </dsp:txXfrm>
    </dsp:sp>
    <dsp:sp modelId="{724544B2-93C4-412A-9F39-9E2627F93874}">
      <dsp:nvSpPr>
        <dsp:cNvPr id="0" name=""/>
        <dsp:cNvSpPr/>
      </dsp:nvSpPr>
      <dsp:spPr>
        <a:xfrm>
          <a:off x="2503054"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1398892"/>
        <a:ext cx="617517" cy="118416"/>
      </dsp:txXfrm>
    </dsp:sp>
    <dsp:sp modelId="{13A663E7-96DA-4D37-9F7C-DE0936ADE155}">
      <dsp:nvSpPr>
        <dsp:cNvPr id="0" name=""/>
        <dsp:cNvSpPr/>
      </dsp:nvSpPr>
      <dsp:spPr>
        <a:xfrm>
          <a:off x="2365828" y="166453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Opening Ceremonies</a:t>
          </a:r>
        </a:p>
      </dsp:txBody>
      <dsp:txXfrm>
        <a:off x="2365828" y="1664533"/>
        <a:ext cx="686130" cy="355248"/>
      </dsp:txXfrm>
    </dsp:sp>
    <dsp:sp modelId="{299598DD-32AC-4209-9137-5FAB169A5F18}">
      <dsp:nvSpPr>
        <dsp:cNvPr id="0" name=""/>
        <dsp:cNvSpPr/>
      </dsp:nvSpPr>
      <dsp:spPr>
        <a:xfrm>
          <a:off x="2503054"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1959395"/>
        <a:ext cx="617517" cy="118416"/>
      </dsp:txXfrm>
    </dsp:sp>
    <dsp:sp modelId="{655B851E-E352-4E04-8FEB-DEF4838F7F5A}">
      <dsp:nvSpPr>
        <dsp:cNvPr id="0" name=""/>
        <dsp:cNvSpPr/>
      </dsp:nvSpPr>
      <dsp:spPr>
        <a:xfrm>
          <a:off x="2365828"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Lunch - Sat</a:t>
          </a:r>
        </a:p>
      </dsp:txBody>
      <dsp:txXfrm>
        <a:off x="2365828" y="2243593"/>
        <a:ext cx="686130" cy="355248"/>
      </dsp:txXfrm>
    </dsp:sp>
    <dsp:sp modelId="{83EE4013-68B5-4334-AF3C-0117DBFE2323}">
      <dsp:nvSpPr>
        <dsp:cNvPr id="0" name=""/>
        <dsp:cNvSpPr/>
      </dsp:nvSpPr>
      <dsp:spPr>
        <a:xfrm>
          <a:off x="2503054"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2519897"/>
        <a:ext cx="617517" cy="118416"/>
      </dsp:txXfrm>
    </dsp:sp>
    <dsp:sp modelId="{6DBFD8E3-2B29-48F1-ACC5-6CAB3F92051F}">
      <dsp:nvSpPr>
        <dsp:cNvPr id="0" name=""/>
        <dsp:cNvSpPr/>
      </dsp:nvSpPr>
      <dsp:spPr>
        <a:xfrm>
          <a:off x="2365828" y="280409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endParaRPr lang="en-US" sz="1000" kern="1200"/>
        </a:p>
      </dsp:txBody>
      <dsp:txXfrm>
        <a:off x="2365828" y="2804096"/>
        <a:ext cx="686130" cy="355248"/>
      </dsp:txXfrm>
    </dsp:sp>
    <dsp:sp modelId="{06595D3F-8E4E-4C0C-8AE9-ADFA963596CA}">
      <dsp:nvSpPr>
        <dsp:cNvPr id="0" name=""/>
        <dsp:cNvSpPr/>
      </dsp:nvSpPr>
      <dsp:spPr>
        <a:xfrm>
          <a:off x="2503054" y="308040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3080400"/>
        <a:ext cx="617517" cy="118416"/>
      </dsp:txXfrm>
    </dsp:sp>
    <dsp:sp modelId="{D1B54D34-03B3-4FDB-BD9C-9467C40BFB4A}">
      <dsp:nvSpPr>
        <dsp:cNvPr id="0" name=""/>
        <dsp:cNvSpPr/>
      </dsp:nvSpPr>
      <dsp:spPr>
        <a:xfrm>
          <a:off x="3286354"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FST Liaison</a:t>
          </a:r>
        </a:p>
      </dsp:txBody>
      <dsp:txXfrm>
        <a:off x="3286354" y="1122588"/>
        <a:ext cx="686130" cy="355248"/>
      </dsp:txXfrm>
    </dsp:sp>
    <dsp:sp modelId="{CF122095-68FA-4801-B1FD-FC6C9556EA88}">
      <dsp:nvSpPr>
        <dsp:cNvPr id="0" name=""/>
        <dsp:cNvSpPr/>
      </dsp:nvSpPr>
      <dsp:spPr>
        <a:xfrm>
          <a:off x="3423580"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1398892"/>
        <a:ext cx="617517" cy="118416"/>
      </dsp:txXfrm>
    </dsp:sp>
    <dsp:sp modelId="{1FBBF2DA-71AE-4DE0-A777-AF0189EDE7E7}">
      <dsp:nvSpPr>
        <dsp:cNvPr id="0" name=""/>
        <dsp:cNvSpPr/>
      </dsp:nvSpPr>
      <dsp:spPr>
        <a:xfrm>
          <a:off x="3286354"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Course Requests</a:t>
          </a:r>
        </a:p>
      </dsp:txBody>
      <dsp:txXfrm>
        <a:off x="3286354" y="1683091"/>
        <a:ext cx="686130" cy="355248"/>
      </dsp:txXfrm>
    </dsp:sp>
    <dsp:sp modelId="{A3452BCB-5C3C-4274-ABE0-BEC48976FF68}">
      <dsp:nvSpPr>
        <dsp:cNvPr id="0" name=""/>
        <dsp:cNvSpPr/>
      </dsp:nvSpPr>
      <dsp:spPr>
        <a:xfrm>
          <a:off x="3423580"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1959395"/>
        <a:ext cx="617517" cy="118416"/>
      </dsp:txXfrm>
    </dsp:sp>
    <dsp:sp modelId="{74FFF652-02B3-47BF-B8BB-080C0F901AE0}">
      <dsp:nvSpPr>
        <dsp:cNvPr id="0" name=""/>
        <dsp:cNvSpPr/>
      </dsp:nvSpPr>
      <dsp:spPr>
        <a:xfrm>
          <a:off x="3286354"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Instructors</a:t>
          </a:r>
        </a:p>
      </dsp:txBody>
      <dsp:txXfrm>
        <a:off x="3286354" y="2243593"/>
        <a:ext cx="686130" cy="355248"/>
      </dsp:txXfrm>
    </dsp:sp>
    <dsp:sp modelId="{720D8B43-03FE-41AB-9459-01CE66E75529}">
      <dsp:nvSpPr>
        <dsp:cNvPr id="0" name=""/>
        <dsp:cNvSpPr/>
      </dsp:nvSpPr>
      <dsp:spPr>
        <a:xfrm>
          <a:off x="3423580"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2519897"/>
        <a:ext cx="617517" cy="118416"/>
      </dsp:txXfrm>
    </dsp:sp>
    <dsp:sp modelId="{FBE05121-6B72-4073-8A6B-BA2AA6F3996D}">
      <dsp:nvSpPr>
        <dsp:cNvPr id="0" name=""/>
        <dsp:cNvSpPr/>
      </dsp:nvSpPr>
      <dsp:spPr>
        <a:xfrm>
          <a:off x="4206880"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Vendors</a:t>
          </a:r>
        </a:p>
      </dsp:txBody>
      <dsp:txXfrm>
        <a:off x="4206880" y="1122588"/>
        <a:ext cx="686130" cy="355248"/>
      </dsp:txXfrm>
    </dsp:sp>
    <dsp:sp modelId="{0A4A29FB-9F9F-4241-8B65-91CF3501F37B}">
      <dsp:nvSpPr>
        <dsp:cNvPr id="0" name=""/>
        <dsp:cNvSpPr/>
      </dsp:nvSpPr>
      <dsp:spPr>
        <a:xfrm>
          <a:off x="4344106"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4344106" y="1398892"/>
        <a:ext cx="617517" cy="118416"/>
      </dsp:txXfrm>
    </dsp:sp>
    <dsp:sp modelId="{18895014-A1DF-4680-B051-921C7B63485F}">
      <dsp:nvSpPr>
        <dsp:cNvPr id="0" name=""/>
        <dsp:cNvSpPr/>
      </dsp:nvSpPr>
      <dsp:spPr>
        <a:xfrm>
          <a:off x="1905564" y="56208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Event Zilla</a:t>
          </a:r>
        </a:p>
      </dsp:txBody>
      <dsp:txXfrm>
        <a:off x="1905564" y="562086"/>
        <a:ext cx="686130" cy="355248"/>
      </dsp:txXfrm>
    </dsp:sp>
    <dsp:sp modelId="{9D7D105B-EFB8-40D7-9A4D-A3B3627C30AC}">
      <dsp:nvSpPr>
        <dsp:cNvPr id="0" name=""/>
        <dsp:cNvSpPr/>
      </dsp:nvSpPr>
      <dsp:spPr>
        <a:xfrm>
          <a:off x="2042791" y="83839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042791" y="838390"/>
        <a:ext cx="617517" cy="118416"/>
      </dsp:txXfrm>
    </dsp:sp>
    <dsp:sp modelId="{B912F6D2-0283-457E-A4EA-5F100AED0636}">
      <dsp:nvSpPr>
        <dsp:cNvPr id="0" name=""/>
        <dsp:cNvSpPr/>
      </dsp:nvSpPr>
      <dsp:spPr>
        <a:xfrm>
          <a:off x="2826091" y="56208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0129" numCol="1" spcCol="1270" anchor="ctr" anchorCtr="0">
          <a:noAutofit/>
        </a:bodyPr>
        <a:lstStyle/>
        <a:p>
          <a:pPr lvl="0" algn="ctr" defTabSz="444500">
            <a:lnSpc>
              <a:spcPct val="90000"/>
            </a:lnSpc>
            <a:spcBef>
              <a:spcPct val="0"/>
            </a:spcBef>
            <a:spcAft>
              <a:spcPct val="35000"/>
            </a:spcAft>
          </a:pPr>
          <a:r>
            <a:rPr lang="en-US" sz="1000" kern="1200"/>
            <a:t>Academy Flyer</a:t>
          </a:r>
        </a:p>
      </dsp:txBody>
      <dsp:txXfrm>
        <a:off x="2826091" y="562086"/>
        <a:ext cx="686130" cy="355248"/>
      </dsp:txXfrm>
    </dsp:sp>
    <dsp:sp modelId="{8EBDC75C-AD5D-47A3-8997-CEAAE0D9EF72}">
      <dsp:nvSpPr>
        <dsp:cNvPr id="0" name=""/>
        <dsp:cNvSpPr/>
      </dsp:nvSpPr>
      <dsp:spPr>
        <a:xfrm>
          <a:off x="2963317" y="83839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963317" y="838390"/>
        <a:ext cx="617517" cy="11841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5671-BA9D-42DE-9A1E-88B0E024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Warren Merritt</cp:lastModifiedBy>
  <cp:revision>7</cp:revision>
  <cp:lastPrinted>2018-07-24T17:08:00Z</cp:lastPrinted>
  <dcterms:created xsi:type="dcterms:W3CDTF">2018-07-06T21:57:00Z</dcterms:created>
  <dcterms:modified xsi:type="dcterms:W3CDTF">2018-07-24T22:26:00Z</dcterms:modified>
</cp:coreProperties>
</file>